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B0A" w:rsidRPr="002070C9" w:rsidRDefault="00E01B0A" w:rsidP="0071545B">
      <w:pPr>
        <w:spacing w:after="0"/>
        <w:jc w:val="center"/>
        <w:rPr>
          <w:rFonts w:ascii="Arial Narrow" w:hAnsi="Arial Narrow" w:cs="Arial"/>
          <w:b/>
          <w:i/>
          <w:color w:val="2E3192"/>
          <w:sz w:val="32"/>
          <w:szCs w:val="32"/>
        </w:rPr>
      </w:pPr>
      <w:r w:rsidRPr="00B43785">
        <w:rPr>
          <w:rFonts w:ascii="Arial Narrow" w:hAnsi="Arial Narrow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-139700</wp:posOffset>
            </wp:positionV>
            <wp:extent cx="711200" cy="786130"/>
            <wp:effectExtent l="19050" t="0" r="0" b="0"/>
            <wp:wrapTight wrapText="bothSides">
              <wp:wrapPolygon edited="0">
                <wp:start x="-579" y="0"/>
                <wp:lineTo x="-579" y="20937"/>
                <wp:lineTo x="21407" y="20937"/>
                <wp:lineTo x="21407" y="0"/>
                <wp:lineTo x="-579" y="0"/>
              </wp:wrapPolygon>
            </wp:wrapTight>
            <wp:docPr id="1" name="Image 0" descr="logoINTERMIFE-Auvergne-rhoneal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INTERMIFE-Auvergne-rhonealp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785">
        <w:rPr>
          <w:rFonts w:ascii="Arial Narrow" w:hAnsi="Arial Narrow"/>
          <w:b/>
          <w:color w:val="1F3864" w:themeColor="accent1" w:themeShade="80"/>
          <w:sz w:val="32"/>
          <w:szCs w:val="32"/>
        </w:rPr>
        <w:t xml:space="preserve"> </w:t>
      </w:r>
      <w:r w:rsidRPr="002070C9">
        <w:rPr>
          <w:rFonts w:ascii="Arial Narrow" w:hAnsi="Arial Narrow"/>
          <w:b/>
          <w:color w:val="2E3192"/>
          <w:sz w:val="32"/>
          <w:szCs w:val="32"/>
        </w:rPr>
        <w:t xml:space="preserve">VAE : Accompagnement </w:t>
      </w:r>
      <w:r w:rsidR="004E4748" w:rsidRPr="002070C9">
        <w:rPr>
          <w:rFonts w:ascii="Arial Narrow" w:hAnsi="Arial Narrow"/>
          <w:b/>
          <w:color w:val="2E3192"/>
          <w:sz w:val="32"/>
          <w:szCs w:val="32"/>
        </w:rPr>
        <w:t>Renforcé</w:t>
      </w:r>
    </w:p>
    <w:p w:rsidR="0071545B" w:rsidRDefault="004E4748" w:rsidP="006C125D">
      <w:pPr>
        <w:spacing w:after="0" w:line="240" w:lineRule="auto"/>
        <w:ind w:left="2977"/>
        <w:rPr>
          <w:rFonts w:ascii="Arial Narrow" w:hAnsi="Arial Narrow"/>
        </w:rPr>
      </w:pPr>
      <w:r w:rsidRPr="004E4748">
        <w:rPr>
          <w:rFonts w:ascii="Arial Narrow" w:hAnsi="Arial Narrow"/>
        </w:rPr>
        <w:t xml:space="preserve">Appui renforcé et individualisé aux différentes étapes du parcours VAE </w:t>
      </w:r>
    </w:p>
    <w:p w:rsidR="004E4748" w:rsidRDefault="004E4748" w:rsidP="006C125D">
      <w:pPr>
        <w:spacing w:after="0" w:line="240" w:lineRule="auto"/>
        <w:ind w:left="2977"/>
        <w:rPr>
          <w:rFonts w:ascii="Arial Narrow" w:hAnsi="Arial Narrow"/>
        </w:rPr>
      </w:pPr>
      <w:r w:rsidRPr="004E4748">
        <w:rPr>
          <w:rFonts w:ascii="Arial Narrow" w:hAnsi="Arial Narrow"/>
        </w:rPr>
        <w:t>(</w:t>
      </w:r>
      <w:r w:rsidR="0071545B" w:rsidRPr="004E4748">
        <w:rPr>
          <w:rFonts w:ascii="Arial Narrow" w:hAnsi="Arial Narrow"/>
        </w:rPr>
        <w:t>Pédagogiques</w:t>
      </w:r>
      <w:r w:rsidRPr="004E4748">
        <w:rPr>
          <w:rFonts w:ascii="Arial Narrow" w:hAnsi="Arial Narrow"/>
        </w:rPr>
        <w:t>, matériels, personnels)</w:t>
      </w:r>
    </w:p>
    <w:p w:rsidR="00B43785" w:rsidRDefault="00B43785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E01B0A" w:rsidRPr="002070C9" w:rsidRDefault="00B43785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noProof/>
          <w:color w:val="2E319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4768850</wp:posOffset>
            </wp:positionH>
            <wp:positionV relativeFrom="margin">
              <wp:posOffset>787400</wp:posOffset>
            </wp:positionV>
            <wp:extent cx="1816100" cy="1192530"/>
            <wp:effectExtent l="38100" t="0" r="12700" b="350520"/>
            <wp:wrapTight wrapText="bothSides">
              <wp:wrapPolygon edited="0">
                <wp:start x="0" y="0"/>
                <wp:lineTo x="-453" y="27949"/>
                <wp:lineTo x="21751" y="27949"/>
                <wp:lineTo x="21751" y="27604"/>
                <wp:lineTo x="21524" y="22428"/>
                <wp:lineTo x="21524" y="22083"/>
                <wp:lineTo x="21751" y="16907"/>
                <wp:lineTo x="21751" y="4486"/>
                <wp:lineTo x="21524" y="690"/>
                <wp:lineTo x="21298" y="0"/>
                <wp:lineTo x="0" y="0"/>
              </wp:wrapPolygon>
            </wp:wrapTight>
            <wp:docPr id="2" name="Image 1" descr="fondPP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fondPPT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55020" t="28980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192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01B0A" w:rsidRPr="002070C9">
        <w:rPr>
          <w:rFonts w:ascii="Arial Narrow" w:hAnsi="Arial Narrow"/>
          <w:b/>
          <w:bCs/>
          <w:color w:val="2E3192"/>
        </w:rPr>
        <w:t>OBJECTIF</w:t>
      </w:r>
      <w:r w:rsidR="00991E82" w:rsidRPr="002070C9">
        <w:rPr>
          <w:rFonts w:ascii="Arial Narrow" w:hAnsi="Arial Narrow"/>
          <w:b/>
          <w:bCs/>
          <w:color w:val="2E3192"/>
        </w:rPr>
        <w:t>S</w:t>
      </w:r>
    </w:p>
    <w:p w:rsidR="004E4748" w:rsidRPr="00FD7413" w:rsidRDefault="004E4748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Accompagnement global sur toute la démarche</w:t>
      </w:r>
    </w:p>
    <w:p w:rsidR="004E4748" w:rsidRPr="00FD7413" w:rsidRDefault="004E4748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Soutenir les candidats sur certaines étapes en fonction des difficultés rencontrées</w:t>
      </w:r>
    </w:p>
    <w:p w:rsidR="004E4748" w:rsidRPr="00FD7413" w:rsidRDefault="004E4748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Maintenir l’engagement du candidat dans la démarche de VAE</w:t>
      </w:r>
    </w:p>
    <w:p w:rsidR="004E4748" w:rsidRPr="002070C9" w:rsidRDefault="00FD7413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PUBLIC </w:t>
      </w:r>
    </w:p>
    <w:p w:rsidR="004E4748" w:rsidRPr="00FD7413" w:rsidRDefault="004E4748" w:rsidP="003D3C84">
      <w:pPr>
        <w:pStyle w:val="Paragraphedeliste"/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sz w:val="20"/>
          <w:szCs w:val="20"/>
        </w:rPr>
      </w:pPr>
      <w:r w:rsidRPr="00FD7413">
        <w:rPr>
          <w:rFonts w:ascii="Arial Narrow" w:hAnsi="Arial Narrow"/>
          <w:sz w:val="20"/>
          <w:szCs w:val="20"/>
        </w:rPr>
        <w:t xml:space="preserve">Tout public ayant besoin d’un appui renforcé individualisé </w:t>
      </w:r>
    </w:p>
    <w:p w:rsidR="00FC48E0" w:rsidRPr="00FD7413" w:rsidRDefault="004E4748" w:rsidP="003D3C84">
      <w:pPr>
        <w:pStyle w:val="Paragraphedeliste"/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sz w:val="20"/>
          <w:szCs w:val="20"/>
        </w:rPr>
      </w:pPr>
      <w:r w:rsidRPr="00FD7413">
        <w:rPr>
          <w:rFonts w:ascii="Arial Narrow" w:hAnsi="Arial Narrow"/>
          <w:sz w:val="20"/>
          <w:szCs w:val="20"/>
        </w:rPr>
        <w:t>Personnes rencontrant des difficultés dans la mise en œuvre du parcours VAE</w:t>
      </w:r>
    </w:p>
    <w:p w:rsidR="000214A9" w:rsidRPr="00FD7413" w:rsidRDefault="0071545B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  <w:u w:val="single"/>
        </w:rPr>
      </w:pPr>
      <w:r w:rsidRPr="00802AB0">
        <w:rPr>
          <w:rFonts w:ascii="Arial Narrow" w:hAnsi="Arial Narrow"/>
          <w:b/>
          <w:bCs/>
          <w:sz w:val="20"/>
          <w:szCs w:val="20"/>
        </w:rPr>
        <w:t>Pré requis</w:t>
      </w:r>
      <w:r w:rsidR="000214A9" w:rsidRPr="00802AB0">
        <w:rPr>
          <w:rFonts w:ascii="Arial Narrow" w:hAnsi="Arial Narrow"/>
          <w:b/>
          <w:bCs/>
          <w:sz w:val="20"/>
          <w:szCs w:val="20"/>
        </w:rPr>
        <w:t> :</w:t>
      </w:r>
      <w:r w:rsidR="000214A9" w:rsidRPr="00FD7413">
        <w:rPr>
          <w:rFonts w:ascii="Arial Narrow" w:hAnsi="Arial Narrow"/>
          <w:bCs/>
          <w:sz w:val="20"/>
          <w:szCs w:val="20"/>
        </w:rPr>
        <w:t xml:space="preserve"> aucun</w:t>
      </w:r>
    </w:p>
    <w:p w:rsidR="000214A9" w:rsidRPr="00FD7413" w:rsidRDefault="000214A9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  <w:u w:val="single"/>
        </w:rPr>
      </w:pPr>
      <w:r w:rsidRPr="00802AB0">
        <w:rPr>
          <w:rFonts w:ascii="Arial Narrow" w:hAnsi="Arial Narrow"/>
          <w:b/>
          <w:bCs/>
          <w:sz w:val="20"/>
          <w:szCs w:val="20"/>
        </w:rPr>
        <w:t>Délai d’accès :</w:t>
      </w:r>
      <w:r w:rsidRPr="00FD7413">
        <w:rPr>
          <w:rFonts w:ascii="Arial Narrow" w:hAnsi="Arial Narrow"/>
          <w:bCs/>
          <w:sz w:val="20"/>
          <w:szCs w:val="20"/>
        </w:rPr>
        <w:t xml:space="preserve"> un premier RDV est proposé dans les 20 jours</w:t>
      </w:r>
    </w:p>
    <w:p w:rsidR="0071545B" w:rsidRDefault="005D6A24" w:rsidP="0037057A">
      <w:pPr>
        <w:spacing w:after="0" w:line="240" w:lineRule="auto"/>
        <w:jc w:val="center"/>
        <w:rPr>
          <w:rFonts w:ascii="Arial Narrow" w:hAnsi="Arial Narrow"/>
          <w:b/>
          <w:bCs/>
          <w:color w:val="1F3864" w:themeColor="accent1" w:themeShade="80"/>
        </w:rPr>
      </w:pPr>
      <w:r w:rsidRPr="005D6A24">
        <w:rPr>
          <w:rFonts w:ascii="Arial Narrow" w:hAnsi="Arial Narrow"/>
          <w:bCs/>
          <w:noProof/>
          <w:sz w:val="20"/>
          <w:szCs w:val="20"/>
        </w:rPr>
        <w:pict>
          <v:roundrect id="_x0000_s1028" style="position:absolute;left:0;text-align:left;margin-left:-7.35pt;margin-top:1.45pt;width:154.9pt;height:617.55pt;z-index:-251657728" arcsize="10923f" wrapcoords="2609 -26 1878 26 209 341 -209 709 -209 20760 -104 20970 835 21390 2296 21600 2609 21600 18887 21600 19200 21600 20661 21390 21704 20970 21809 814 21391 341 19722 52 18887 -26 2609 -26" filled="f" fillcolor="#ffd966 [1943]" strokecolor="#ffd966" strokeweight="2pt">
            <v:textbox style="mso-next-textbox:#_x0000_s1028">
              <w:txbxContent>
                <w:p w:rsidR="0061245B" w:rsidRPr="002070C9" w:rsidRDefault="0061245B" w:rsidP="0061245B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>DUREE :</w:t>
                  </w:r>
                </w:p>
                <w:p w:rsidR="0061245B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1F3864" w:themeColor="accent1" w:themeShade="80"/>
                    </w:rPr>
                  </w:pP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  <w:t>Le calendrier est défini en fonction des besoins du candidat,  des dates définies par les certificateurs et de la certification choisie.</w:t>
                  </w: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</w:rPr>
                  </w:pP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color w:val="2E3192"/>
                    </w:rPr>
                    <w:t>De 24h à 40h</w:t>
                  </w: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color w:val="2E3192"/>
                    </w:rPr>
                    <w:t>Entre 6 et 18 mois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802AB0" w:rsidRPr="002070C9" w:rsidRDefault="00802AB0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TARIFS : 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Selon le nombre d’heures définis avec le candidat (1440 à 2400 euros)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1440 euros 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(24 heures)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  <w:t>Eligible au CPF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 : code  200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(Des solutions de financement existent- nous consulter)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940902" w:rsidRPr="002070C9" w:rsidRDefault="00940902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940902" w:rsidRPr="002070C9" w:rsidRDefault="00940902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30363A" w:rsidRPr="002070C9" w:rsidRDefault="00940902" w:rsidP="006572F6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color w:val="2E3192"/>
                    </w:rPr>
                    <w:t>C</w:t>
                  </w:r>
                  <w:r w:rsidR="002070C9">
                    <w:rPr>
                      <w:rFonts w:ascii="Arial Narrow" w:hAnsi="Arial Narrow"/>
                      <w:b/>
                      <w:color w:val="2E3192"/>
                    </w:rPr>
                    <w:t>ONTACT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>NOM </w:t>
                  </w:r>
                  <w:r w:rsidR="003F3FF1">
                    <w:rPr>
                      <w:rFonts w:ascii="Arial Narrow" w:hAnsi="Arial Narrow"/>
                      <w:color w:val="2E3192"/>
                    </w:rPr>
                    <w:t>Prénom</w:t>
                  </w:r>
                  <w:r w:rsidRPr="002070C9"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</w:p>
                <w:p w:rsidR="006572F6" w:rsidRPr="002070C9" w:rsidRDefault="006572F6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 xml:space="preserve">Adresse : 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>Tel/mail :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>Accessibilité :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4B129D" w:rsidRDefault="0030363A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1F3864" w:themeColor="accent1" w:themeShade="80"/>
                    </w:rPr>
                  </w:pPr>
                </w:p>
                <w:p w:rsidR="0061245B" w:rsidRDefault="0061245B"/>
              </w:txbxContent>
            </v:textbox>
            <w10:wrap type="tight"/>
          </v:roundrect>
        </w:pict>
      </w:r>
    </w:p>
    <w:p w:rsidR="00E01B0A" w:rsidRPr="002070C9" w:rsidRDefault="003D237F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>
        <w:rPr>
          <w:rFonts w:ascii="Arial Narrow" w:hAnsi="Arial Narrow"/>
          <w:b/>
          <w:bCs/>
          <w:color w:val="1F3864" w:themeColor="accent1" w:themeShade="80"/>
        </w:rPr>
        <w:t xml:space="preserve">                                                    </w:t>
      </w:r>
      <w:r w:rsidR="00D95E92" w:rsidRPr="002070C9">
        <w:rPr>
          <w:rFonts w:ascii="Arial Narrow" w:hAnsi="Arial Narrow"/>
          <w:b/>
          <w:bCs/>
          <w:color w:val="2E3192"/>
        </w:rPr>
        <w:t>CONTENU </w:t>
      </w:r>
    </w:p>
    <w:p w:rsidR="00974F43" w:rsidRPr="00FD7413" w:rsidRDefault="00974F43" w:rsidP="00B510BD">
      <w:pPr>
        <w:spacing w:after="0" w:line="240" w:lineRule="auto"/>
        <w:ind w:firstLine="708"/>
        <w:rPr>
          <w:rFonts w:ascii="Arial Narrow" w:hAnsi="Arial Narrow"/>
          <w:b/>
          <w:sz w:val="20"/>
          <w:szCs w:val="20"/>
        </w:rPr>
      </w:pPr>
      <w:r w:rsidRPr="00FD7413">
        <w:rPr>
          <w:rFonts w:ascii="Arial Narrow" w:hAnsi="Arial Narrow"/>
          <w:b/>
          <w:sz w:val="20"/>
          <w:szCs w:val="20"/>
        </w:rPr>
        <w:t xml:space="preserve">Description du livret à remplir et analyse du parcours du candidat  </w:t>
      </w:r>
    </w:p>
    <w:p w:rsidR="00974F43" w:rsidRPr="00FD7413" w:rsidRDefault="00772804" w:rsidP="0037057A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FD7413">
        <w:rPr>
          <w:rFonts w:ascii="Arial Narrow" w:hAnsi="Arial Narrow"/>
          <w:sz w:val="20"/>
          <w:szCs w:val="20"/>
        </w:rPr>
        <w:t>Présenter le livret 2 et ses différentes parties</w:t>
      </w:r>
    </w:p>
    <w:p w:rsidR="00974F43" w:rsidRPr="00FD7413" w:rsidRDefault="00974F43" w:rsidP="0037057A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FD7413">
        <w:rPr>
          <w:rFonts w:ascii="Arial Narrow" w:hAnsi="Arial Narrow"/>
          <w:sz w:val="20"/>
          <w:szCs w:val="20"/>
        </w:rPr>
        <w:t>S’approprier le référentiel de la certification visée</w:t>
      </w:r>
    </w:p>
    <w:p w:rsidR="00974F43" w:rsidRPr="00FD7413" w:rsidRDefault="00974F43" w:rsidP="0037057A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FD7413">
        <w:rPr>
          <w:rFonts w:ascii="Arial Narrow" w:hAnsi="Arial Narrow"/>
          <w:sz w:val="20"/>
          <w:szCs w:val="20"/>
        </w:rPr>
        <w:t>Faire des choix sur les situations professionnelles à développer</w:t>
      </w:r>
    </w:p>
    <w:p w:rsidR="00974F43" w:rsidRPr="00FD7413" w:rsidRDefault="00B72C4B" w:rsidP="00B510BD">
      <w:pPr>
        <w:spacing w:after="0" w:line="240" w:lineRule="auto"/>
        <w:ind w:firstLine="708"/>
        <w:rPr>
          <w:rFonts w:ascii="Arial Narrow" w:hAnsi="Arial Narrow"/>
          <w:b/>
          <w:bCs/>
          <w:sz w:val="20"/>
          <w:szCs w:val="20"/>
        </w:rPr>
      </w:pPr>
      <w:r w:rsidRPr="00FD7413">
        <w:rPr>
          <w:rFonts w:ascii="Arial Narrow" w:hAnsi="Arial Narrow"/>
          <w:b/>
          <w:bCs/>
          <w:sz w:val="20"/>
          <w:szCs w:val="20"/>
        </w:rPr>
        <w:t>Appui à la rédaction du livret 2</w:t>
      </w:r>
    </w:p>
    <w:p w:rsidR="00900484" w:rsidRPr="00FD7413" w:rsidRDefault="00C7318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 xml:space="preserve">Prendre conscience de </w:t>
      </w:r>
      <w:r w:rsidR="00900484" w:rsidRPr="00FD7413">
        <w:rPr>
          <w:rFonts w:ascii="Arial Narrow" w:hAnsi="Arial Narrow"/>
          <w:bCs/>
          <w:sz w:val="20"/>
          <w:szCs w:val="20"/>
        </w:rPr>
        <w:t xml:space="preserve">son cadre d’intervention et/ou son environnement de travail </w:t>
      </w:r>
      <w:r w:rsidRPr="00FD7413">
        <w:rPr>
          <w:rFonts w:ascii="Arial Narrow" w:hAnsi="Arial Narrow"/>
          <w:bCs/>
          <w:sz w:val="20"/>
          <w:szCs w:val="20"/>
        </w:rPr>
        <w:t>et du rôle qu’on y joue</w:t>
      </w:r>
    </w:p>
    <w:p w:rsidR="00900484" w:rsidRPr="00FD7413" w:rsidRDefault="00900484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 xml:space="preserve">Accompagner le/la candidat.e dans l’explicitation des situations </w:t>
      </w:r>
    </w:p>
    <w:p w:rsidR="005C6D7A" w:rsidRPr="00FD7413" w:rsidRDefault="00C7318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Valoriser les compétences acquises</w:t>
      </w:r>
    </w:p>
    <w:p w:rsidR="005C6D7A" w:rsidRPr="00FD7413" w:rsidRDefault="00F109B0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 xml:space="preserve">Guidance  tout au long de la rédaction du livret : </w:t>
      </w:r>
      <w:r w:rsidR="005C6D7A" w:rsidRPr="00FD7413">
        <w:rPr>
          <w:rFonts w:ascii="Arial Narrow" w:hAnsi="Arial Narrow"/>
          <w:bCs/>
          <w:sz w:val="20"/>
          <w:szCs w:val="20"/>
        </w:rPr>
        <w:t xml:space="preserve">lecture </w:t>
      </w:r>
      <w:r w:rsidRPr="00FD7413">
        <w:rPr>
          <w:rFonts w:ascii="Arial Narrow" w:hAnsi="Arial Narrow"/>
          <w:bCs/>
          <w:sz w:val="20"/>
          <w:szCs w:val="20"/>
        </w:rPr>
        <w:t xml:space="preserve">régulière du dossier, apports </w:t>
      </w:r>
      <w:r w:rsidR="007B0A1C" w:rsidRPr="00FD7413">
        <w:rPr>
          <w:rFonts w:ascii="Arial Narrow" w:hAnsi="Arial Narrow"/>
          <w:bCs/>
          <w:sz w:val="20"/>
          <w:szCs w:val="20"/>
        </w:rPr>
        <w:t xml:space="preserve">méthodologiques, </w:t>
      </w:r>
      <w:r w:rsidR="00756E24" w:rsidRPr="00FD7413">
        <w:rPr>
          <w:rFonts w:ascii="Arial Narrow" w:hAnsi="Arial Narrow"/>
          <w:bCs/>
          <w:sz w:val="20"/>
          <w:szCs w:val="20"/>
        </w:rPr>
        <w:t>etc.</w:t>
      </w:r>
    </w:p>
    <w:p w:rsidR="005C6D7A" w:rsidRPr="00FD7413" w:rsidRDefault="00DB4973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Appui technique : la mise en page, insertion d’objet, etc.</w:t>
      </w:r>
    </w:p>
    <w:p w:rsidR="001E1043" w:rsidRPr="00FD7413" w:rsidRDefault="001E1043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Aide à l’élaboration d’une bibliographie</w:t>
      </w:r>
    </w:p>
    <w:p w:rsidR="00FC4769" w:rsidRPr="00FD7413" w:rsidRDefault="00FC4769" w:rsidP="00B510BD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Maintenir la mobilisation du/la candidat.e tout au long du parcours</w:t>
      </w:r>
    </w:p>
    <w:p w:rsidR="005C6D7A" w:rsidRPr="00FD7413" w:rsidRDefault="005C6D7A" w:rsidP="00B510BD">
      <w:pPr>
        <w:spacing w:after="0" w:line="240" w:lineRule="auto"/>
        <w:ind w:firstLine="708"/>
        <w:rPr>
          <w:rFonts w:ascii="Arial Narrow" w:hAnsi="Arial Narrow"/>
          <w:b/>
          <w:bCs/>
          <w:sz w:val="20"/>
          <w:szCs w:val="20"/>
        </w:rPr>
      </w:pPr>
      <w:r w:rsidRPr="00FD7413">
        <w:rPr>
          <w:rFonts w:ascii="Arial Narrow" w:hAnsi="Arial Narrow"/>
          <w:b/>
          <w:bCs/>
          <w:sz w:val="20"/>
          <w:szCs w:val="20"/>
        </w:rPr>
        <w:t>Préparation au jury</w:t>
      </w:r>
    </w:p>
    <w:p w:rsidR="00DB4973" w:rsidRPr="00FD7413" w:rsidRDefault="00DB4973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 xml:space="preserve">Permettre au candidat.e </w:t>
      </w:r>
      <w:r w:rsidR="00756E24" w:rsidRPr="00FD7413">
        <w:rPr>
          <w:rFonts w:ascii="Arial Narrow" w:hAnsi="Arial Narrow"/>
          <w:bCs/>
          <w:sz w:val="20"/>
          <w:szCs w:val="20"/>
        </w:rPr>
        <w:t>d’</w:t>
      </w:r>
      <w:r w:rsidR="008E0A2F" w:rsidRPr="00FD7413">
        <w:rPr>
          <w:rFonts w:ascii="Arial Narrow" w:hAnsi="Arial Narrow"/>
          <w:bCs/>
          <w:sz w:val="20"/>
          <w:szCs w:val="20"/>
        </w:rPr>
        <w:t>identifier</w:t>
      </w:r>
      <w:r w:rsidR="00756E24" w:rsidRPr="00FD7413">
        <w:rPr>
          <w:rFonts w:ascii="Arial Narrow" w:hAnsi="Arial Narrow"/>
          <w:bCs/>
          <w:sz w:val="20"/>
          <w:szCs w:val="20"/>
        </w:rPr>
        <w:t xml:space="preserve"> les points importants à transmettre lors du passage devant le jury</w:t>
      </w:r>
    </w:p>
    <w:p w:rsidR="00756E24" w:rsidRPr="00FD7413" w:rsidRDefault="001E1043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Apports théoriques</w:t>
      </w:r>
    </w:p>
    <w:p w:rsidR="007504D3" w:rsidRPr="00FD7413" w:rsidRDefault="007504D3" w:rsidP="00B510BD">
      <w:pPr>
        <w:spacing w:after="0" w:line="240" w:lineRule="auto"/>
        <w:ind w:firstLine="708"/>
        <w:rPr>
          <w:rFonts w:ascii="Arial Narrow" w:hAnsi="Arial Narrow"/>
          <w:b/>
          <w:bCs/>
          <w:sz w:val="20"/>
          <w:szCs w:val="20"/>
        </w:rPr>
      </w:pPr>
      <w:r w:rsidRPr="00FD7413">
        <w:rPr>
          <w:rFonts w:ascii="Arial Narrow" w:hAnsi="Arial Narrow"/>
          <w:b/>
          <w:bCs/>
          <w:sz w:val="20"/>
          <w:szCs w:val="20"/>
        </w:rPr>
        <w:t>Entretien post jury</w:t>
      </w:r>
    </w:p>
    <w:p w:rsidR="007504D3" w:rsidRPr="00FD7413" w:rsidRDefault="007504D3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 xml:space="preserve">Faire l’analyse du </w:t>
      </w:r>
      <w:r w:rsidR="00BE018A" w:rsidRPr="00FD7413">
        <w:rPr>
          <w:rFonts w:ascii="Arial Narrow" w:hAnsi="Arial Narrow"/>
          <w:bCs/>
          <w:sz w:val="20"/>
          <w:szCs w:val="20"/>
        </w:rPr>
        <w:t>résultat</w:t>
      </w:r>
      <w:r w:rsidRPr="00FD7413">
        <w:rPr>
          <w:rFonts w:ascii="Arial Narrow" w:hAnsi="Arial Narrow"/>
          <w:bCs/>
          <w:sz w:val="20"/>
          <w:szCs w:val="20"/>
        </w:rPr>
        <w:t xml:space="preserve"> et </w:t>
      </w:r>
      <w:r w:rsidR="00BE018A" w:rsidRPr="00FD7413">
        <w:rPr>
          <w:rFonts w:ascii="Arial Narrow" w:hAnsi="Arial Narrow"/>
          <w:bCs/>
          <w:sz w:val="20"/>
          <w:szCs w:val="20"/>
        </w:rPr>
        <w:t>des pré</w:t>
      </w:r>
      <w:r w:rsidRPr="00FD7413">
        <w:rPr>
          <w:rFonts w:ascii="Arial Narrow" w:hAnsi="Arial Narrow"/>
          <w:bCs/>
          <w:sz w:val="20"/>
          <w:szCs w:val="20"/>
        </w:rPr>
        <w:t>conisations du jury</w:t>
      </w:r>
    </w:p>
    <w:p w:rsidR="007251AD" w:rsidRPr="00FD7413" w:rsidRDefault="007251AD" w:rsidP="00B510BD">
      <w:pPr>
        <w:spacing w:after="0" w:line="240" w:lineRule="auto"/>
        <w:ind w:firstLine="708"/>
        <w:rPr>
          <w:rFonts w:ascii="Arial Narrow" w:hAnsi="Arial Narrow"/>
          <w:b/>
          <w:bCs/>
          <w:sz w:val="20"/>
          <w:szCs w:val="20"/>
        </w:rPr>
      </w:pPr>
      <w:r w:rsidRPr="00FD7413">
        <w:rPr>
          <w:rFonts w:ascii="Arial Narrow" w:hAnsi="Arial Narrow"/>
          <w:b/>
          <w:bCs/>
          <w:sz w:val="20"/>
          <w:szCs w:val="20"/>
        </w:rPr>
        <w:t>Module renforcé</w:t>
      </w:r>
    </w:p>
    <w:p w:rsidR="007251AD" w:rsidRPr="00FD7413" w:rsidRDefault="007251A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Diagnostic des besoins d’appuis du candidat à la VAE</w:t>
      </w:r>
    </w:p>
    <w:p w:rsidR="007251AD" w:rsidRPr="00FD7413" w:rsidRDefault="007251A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Construction  d’une réponse personnalisée constituée d’appuis adaptés à la situation du candidat dès le  livret 1 si nécessaire.</w:t>
      </w:r>
    </w:p>
    <w:p w:rsidR="007251AD" w:rsidRPr="00FD7413" w:rsidRDefault="007251A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Renforcement de l’aide méthodologique à la préparation de la VAE</w:t>
      </w:r>
    </w:p>
    <w:p w:rsidR="007251AD" w:rsidRPr="00FD7413" w:rsidRDefault="007251A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 xml:space="preserve">Aide à l’organisation </w:t>
      </w:r>
    </w:p>
    <w:p w:rsidR="007251AD" w:rsidRPr="00FD7413" w:rsidRDefault="007251A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Soutien administratif dans les démarches et recherche de financement</w:t>
      </w:r>
    </w:p>
    <w:p w:rsidR="007251AD" w:rsidRPr="00FD7413" w:rsidRDefault="007251A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Aide à l’écriture – relecture critique</w:t>
      </w:r>
    </w:p>
    <w:p w:rsidR="007251AD" w:rsidRPr="00FD7413" w:rsidRDefault="00A01BBE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bCs/>
          <w:sz w:val="20"/>
          <w:szCs w:val="20"/>
        </w:rPr>
        <w:t xml:space="preserve">Aide à </w:t>
      </w:r>
      <w:r w:rsidR="007251AD" w:rsidRPr="00FD7413">
        <w:rPr>
          <w:rFonts w:ascii="Arial Narrow" w:hAnsi="Arial Narrow"/>
          <w:bCs/>
          <w:sz w:val="20"/>
          <w:szCs w:val="20"/>
        </w:rPr>
        <w:t>la mise en œuvre de formations complémentaires, si nécessaire : Compétences de bases, informatique,...</w:t>
      </w:r>
    </w:p>
    <w:p w:rsidR="007251AD" w:rsidRPr="00FD7413" w:rsidRDefault="007251A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Mise  à disposition de lieux et des supports adaptés (ordinateurs, documentation,…)</w:t>
      </w:r>
    </w:p>
    <w:p w:rsidR="007251AD" w:rsidRPr="00FD7413" w:rsidRDefault="007251A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Lien avec les autres intervenants sur le parcours VAE du candidat</w:t>
      </w:r>
    </w:p>
    <w:p w:rsidR="0071545B" w:rsidRDefault="0071545B" w:rsidP="0037057A">
      <w:pPr>
        <w:spacing w:after="0" w:line="240" w:lineRule="auto"/>
        <w:jc w:val="center"/>
        <w:rPr>
          <w:rFonts w:ascii="Arial Narrow" w:hAnsi="Arial Narrow"/>
          <w:b/>
          <w:bCs/>
          <w:color w:val="1F3864" w:themeColor="accent1" w:themeShade="80"/>
        </w:rPr>
      </w:pPr>
    </w:p>
    <w:p w:rsidR="00E01B0A" w:rsidRPr="002070C9" w:rsidRDefault="00E01B0A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MODALITES PEDAGOGI</w:t>
      </w:r>
      <w:r w:rsidR="00D95E92" w:rsidRPr="002070C9">
        <w:rPr>
          <w:rFonts w:ascii="Arial Narrow" w:hAnsi="Arial Narrow"/>
          <w:b/>
          <w:bCs/>
          <w:color w:val="2E3192"/>
        </w:rPr>
        <w:t>QUES</w:t>
      </w:r>
    </w:p>
    <w:p w:rsidR="00C607A5" w:rsidRPr="00AC7422" w:rsidRDefault="00C607A5" w:rsidP="004B1CF2">
      <w:pPr>
        <w:spacing w:after="0" w:line="240" w:lineRule="auto"/>
        <w:ind w:left="360"/>
        <w:jc w:val="center"/>
        <w:rPr>
          <w:rFonts w:ascii="Arial Narrow" w:hAnsi="Arial Narrow"/>
          <w:bCs/>
          <w:i/>
          <w:color w:val="2E3192"/>
          <w:sz w:val="20"/>
          <w:szCs w:val="20"/>
        </w:rPr>
      </w:pPr>
      <w:r w:rsidRPr="00AC7422">
        <w:rPr>
          <w:rFonts w:ascii="Arial Narrow" w:hAnsi="Arial Narrow"/>
          <w:bCs/>
          <w:i/>
          <w:color w:val="2E3192"/>
          <w:sz w:val="20"/>
          <w:szCs w:val="20"/>
        </w:rPr>
        <w:t>La personne est actrice de son parcours, et créatrice de son devenir professionnel, elle va mobiliser au fil de ses expériences, différents apprentissages et acq</w:t>
      </w:r>
      <w:r w:rsidR="00991E82" w:rsidRPr="00AC7422">
        <w:rPr>
          <w:rFonts w:ascii="Arial Narrow" w:hAnsi="Arial Narrow"/>
          <w:bCs/>
          <w:i/>
          <w:color w:val="2E3192"/>
          <w:sz w:val="20"/>
          <w:szCs w:val="20"/>
        </w:rPr>
        <w:t>uérir de nouvelles compétences</w:t>
      </w:r>
    </w:p>
    <w:p w:rsidR="007251AD" w:rsidRPr="004B1CF2" w:rsidRDefault="007251AD" w:rsidP="004B1CF2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4B1CF2">
        <w:rPr>
          <w:rFonts w:ascii="Arial Narrow" w:hAnsi="Arial Narrow"/>
          <w:sz w:val="20"/>
          <w:szCs w:val="20"/>
        </w:rPr>
        <w:t>Le participant est accompagné par un conseiller/référent unique, expert en VAE,  tout au long de son parcours</w:t>
      </w:r>
    </w:p>
    <w:p w:rsidR="007251AD" w:rsidRPr="004B1CF2" w:rsidRDefault="007251AD" w:rsidP="004B1CF2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  <w:r w:rsidRPr="004B1CF2">
        <w:rPr>
          <w:rFonts w:ascii="Arial Narrow" w:hAnsi="Arial Narrow"/>
          <w:sz w:val="20"/>
          <w:szCs w:val="20"/>
        </w:rPr>
        <w:t xml:space="preserve">L’accompagnement s’organise sous forme d'entretiens individuels (en présentiel et/ou à distance) et d'ateliers collectifs. </w:t>
      </w:r>
    </w:p>
    <w:p w:rsidR="007251AD" w:rsidRPr="004B1CF2" w:rsidRDefault="007251AD" w:rsidP="004B1CF2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  <w:r w:rsidRPr="004B1CF2">
        <w:rPr>
          <w:rFonts w:ascii="Arial Narrow" w:hAnsi="Arial Narrow"/>
          <w:sz w:val="20"/>
          <w:szCs w:val="20"/>
        </w:rPr>
        <w:t xml:space="preserve">Entretiens d’exploration de l’expérience </w:t>
      </w:r>
    </w:p>
    <w:p w:rsidR="007251AD" w:rsidRPr="004B1CF2" w:rsidRDefault="007251AD" w:rsidP="004B1CF2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  <w:r w:rsidRPr="004B1CF2">
        <w:rPr>
          <w:rFonts w:ascii="Arial Narrow" w:hAnsi="Arial Narrow"/>
          <w:sz w:val="20"/>
          <w:szCs w:val="20"/>
        </w:rPr>
        <w:t>Entretiens d’explicitation des activités</w:t>
      </w:r>
    </w:p>
    <w:p w:rsidR="007251AD" w:rsidRPr="004B1CF2" w:rsidRDefault="007251AD" w:rsidP="004B1CF2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  <w:r w:rsidRPr="004B1CF2">
        <w:rPr>
          <w:rFonts w:ascii="Arial Narrow" w:hAnsi="Arial Narrow"/>
          <w:sz w:val="20"/>
          <w:szCs w:val="20"/>
        </w:rPr>
        <w:t xml:space="preserve">Simulations d’entretiens pour la préparation du  candidat au jury </w:t>
      </w:r>
    </w:p>
    <w:p w:rsidR="007251AD" w:rsidRPr="004B1CF2" w:rsidRDefault="007251AD" w:rsidP="004B1CF2">
      <w:pPr>
        <w:spacing w:after="0" w:line="240" w:lineRule="auto"/>
        <w:ind w:left="360"/>
        <w:rPr>
          <w:rFonts w:ascii="Arial Narrow" w:hAnsi="Arial Narrow"/>
          <w:b/>
          <w:bCs/>
          <w:sz w:val="20"/>
          <w:szCs w:val="20"/>
        </w:rPr>
      </w:pPr>
      <w:r w:rsidRPr="004B1CF2">
        <w:rPr>
          <w:rFonts w:ascii="Arial Narrow" w:hAnsi="Arial Narrow"/>
          <w:sz w:val="20"/>
          <w:szCs w:val="20"/>
        </w:rPr>
        <w:t>Pédagogie active et participative</w:t>
      </w:r>
    </w:p>
    <w:p w:rsidR="00D95E92" w:rsidRPr="002070C9" w:rsidRDefault="00E01B0A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EVALUATION</w:t>
      </w:r>
    </w:p>
    <w:p w:rsidR="004B129D" w:rsidRPr="00FD7413" w:rsidRDefault="006C125D" w:rsidP="00FC48E0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6C125D">
        <w:rPr>
          <w:rFonts w:ascii="Arial Narrow" w:hAnsi="Arial Narrow"/>
          <w:bCs/>
        </w:rPr>
        <w:t>T</w:t>
      </w:r>
      <w:r w:rsidR="00033F99" w:rsidRPr="006C125D">
        <w:rPr>
          <w:rFonts w:ascii="Arial Narrow" w:hAnsi="Arial Narrow"/>
          <w:sz w:val="20"/>
          <w:szCs w:val="20"/>
        </w:rPr>
        <w:t>o</w:t>
      </w:r>
      <w:r w:rsidR="00033F99" w:rsidRPr="00FD7413">
        <w:rPr>
          <w:rFonts w:ascii="Arial Narrow" w:hAnsi="Arial Narrow"/>
          <w:sz w:val="20"/>
          <w:szCs w:val="20"/>
        </w:rPr>
        <w:t>ut au long du parcours</w:t>
      </w:r>
      <w:r w:rsidR="00C35865" w:rsidRPr="00FD7413">
        <w:rPr>
          <w:rFonts w:ascii="Arial Narrow" w:hAnsi="Arial Narrow"/>
          <w:sz w:val="20"/>
          <w:szCs w:val="20"/>
        </w:rPr>
        <w:t xml:space="preserve"> en fonction des objectifs définis lo</w:t>
      </w:r>
      <w:r w:rsidR="00D95E92" w:rsidRPr="00FD7413">
        <w:rPr>
          <w:rFonts w:ascii="Arial Narrow" w:hAnsi="Arial Narrow"/>
          <w:sz w:val="20"/>
          <w:szCs w:val="20"/>
        </w:rPr>
        <w:t>rs de l’entretien de diagnostic, enquête</w:t>
      </w:r>
      <w:r w:rsidR="00A30F8C" w:rsidRPr="00FD7413">
        <w:rPr>
          <w:rFonts w:ascii="Arial Narrow" w:hAnsi="Arial Narrow"/>
          <w:sz w:val="20"/>
          <w:szCs w:val="20"/>
        </w:rPr>
        <w:t xml:space="preserve"> de satisfaction</w:t>
      </w:r>
    </w:p>
    <w:sectPr w:rsidR="004B129D" w:rsidRPr="00FD7413" w:rsidSect="00C36975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2315" w:rsidRDefault="00292315" w:rsidP="003646CC">
      <w:pPr>
        <w:spacing w:after="0" w:line="240" w:lineRule="auto"/>
      </w:pPr>
      <w:r>
        <w:separator/>
      </w:r>
    </w:p>
  </w:endnote>
  <w:endnote w:type="continuationSeparator" w:id="1">
    <w:p w:rsidR="00292315" w:rsidRDefault="00292315" w:rsidP="0036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6CC" w:rsidRPr="002070C9" w:rsidRDefault="00855857" w:rsidP="003646CC">
    <w:pPr>
      <w:pStyle w:val="Pieddepage"/>
      <w:jc w:val="right"/>
      <w:rPr>
        <w:color w:val="2E3192"/>
      </w:rPr>
    </w:pPr>
    <w:r w:rsidRPr="002070C9">
      <w:rPr>
        <w:rFonts w:ascii="Arial Narrow" w:hAnsi="Arial Narrow"/>
        <w:color w:val="2E3192"/>
        <w:sz w:val="18"/>
        <w:szCs w:val="18"/>
      </w:rPr>
      <w:t xml:space="preserve">InterMIFE AuRA </w:t>
    </w:r>
    <w:r w:rsidR="00B43785" w:rsidRPr="002070C9">
      <w:rPr>
        <w:rFonts w:ascii="Arial Narrow" w:hAnsi="Arial Narrow"/>
        <w:color w:val="2E3192"/>
        <w:sz w:val="18"/>
        <w:szCs w:val="18"/>
      </w:rPr>
      <w:t xml:space="preserve">- FICHE PRODUIT  </w:t>
    </w:r>
    <w:r w:rsidRPr="002070C9">
      <w:rPr>
        <w:rFonts w:ascii="Arial Narrow" w:hAnsi="Arial Narrow"/>
        <w:color w:val="2E3192"/>
        <w:sz w:val="18"/>
        <w:szCs w:val="18"/>
      </w:rPr>
      <w:t>mise à jour 29</w:t>
    </w:r>
    <w:r w:rsidR="003646CC" w:rsidRPr="002070C9">
      <w:rPr>
        <w:rFonts w:ascii="Arial Narrow" w:hAnsi="Arial Narrow"/>
        <w:color w:val="2E3192"/>
        <w:sz w:val="18"/>
        <w:szCs w:val="18"/>
      </w:rPr>
      <w:t xml:space="preserve"> mai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2315" w:rsidRDefault="00292315" w:rsidP="003646CC">
      <w:pPr>
        <w:spacing w:after="0" w:line="240" w:lineRule="auto"/>
      </w:pPr>
      <w:r>
        <w:separator/>
      </w:r>
    </w:p>
  </w:footnote>
  <w:footnote w:type="continuationSeparator" w:id="1">
    <w:p w:rsidR="00292315" w:rsidRDefault="00292315" w:rsidP="00364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7105"/>
    <w:multiLevelType w:val="hybridMultilevel"/>
    <w:tmpl w:val="213664AA"/>
    <w:lvl w:ilvl="0" w:tplc="3190CB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72738"/>
    <w:multiLevelType w:val="hybridMultilevel"/>
    <w:tmpl w:val="96001F4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9686AA1"/>
    <w:multiLevelType w:val="hybridMultilevel"/>
    <w:tmpl w:val="F6B4EA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2FD0793"/>
    <w:multiLevelType w:val="hybridMultilevel"/>
    <w:tmpl w:val="65BC66F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5A2941"/>
    <w:multiLevelType w:val="hybridMultilevel"/>
    <w:tmpl w:val="4B94F2C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D496AAB"/>
    <w:multiLevelType w:val="hybridMultilevel"/>
    <w:tmpl w:val="D2FC8B5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CB532C"/>
    <w:multiLevelType w:val="hybridMultilevel"/>
    <w:tmpl w:val="FF38BE9C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D00DBF"/>
    <w:multiLevelType w:val="hybridMultilevel"/>
    <w:tmpl w:val="F82657D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CF13C0"/>
    <w:multiLevelType w:val="hybridMultilevel"/>
    <w:tmpl w:val="B686B586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BBF2D04"/>
    <w:multiLevelType w:val="hybridMultilevel"/>
    <w:tmpl w:val="7460E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040DAB"/>
    <w:multiLevelType w:val="hybridMultilevel"/>
    <w:tmpl w:val="33CC6C7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F1656AE"/>
    <w:multiLevelType w:val="hybridMultilevel"/>
    <w:tmpl w:val="2B5A781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3B78D5"/>
    <w:multiLevelType w:val="hybridMultilevel"/>
    <w:tmpl w:val="88885034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531F14"/>
    <w:multiLevelType w:val="hybridMultilevel"/>
    <w:tmpl w:val="56DCB4FA"/>
    <w:lvl w:ilvl="0" w:tplc="E8EA0DC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9AA1D00"/>
    <w:multiLevelType w:val="hybridMultilevel"/>
    <w:tmpl w:val="6EBE0AC4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CC5508"/>
    <w:multiLevelType w:val="hybridMultilevel"/>
    <w:tmpl w:val="96BAF832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A0977BB"/>
    <w:multiLevelType w:val="hybridMultilevel"/>
    <w:tmpl w:val="1E7CCB00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15"/>
  </w:num>
  <w:num w:numId="5">
    <w:abstractNumId w:val="6"/>
  </w:num>
  <w:num w:numId="6">
    <w:abstractNumId w:val="13"/>
  </w:num>
  <w:num w:numId="7">
    <w:abstractNumId w:val="2"/>
  </w:num>
  <w:num w:numId="8">
    <w:abstractNumId w:val="4"/>
  </w:num>
  <w:num w:numId="9">
    <w:abstractNumId w:val="0"/>
  </w:num>
  <w:num w:numId="10">
    <w:abstractNumId w:val="1"/>
  </w:num>
  <w:num w:numId="11">
    <w:abstractNumId w:val="16"/>
  </w:num>
  <w:num w:numId="12">
    <w:abstractNumId w:val="11"/>
  </w:num>
  <w:num w:numId="13">
    <w:abstractNumId w:val="7"/>
  </w:num>
  <w:num w:numId="14">
    <w:abstractNumId w:val="14"/>
  </w:num>
  <w:num w:numId="15">
    <w:abstractNumId w:val="12"/>
  </w:num>
  <w:num w:numId="16">
    <w:abstractNumId w:val="3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1B0A"/>
    <w:rsid w:val="000046AA"/>
    <w:rsid w:val="0001293D"/>
    <w:rsid w:val="000214A9"/>
    <w:rsid w:val="00033F99"/>
    <w:rsid w:val="00051281"/>
    <w:rsid w:val="00051F69"/>
    <w:rsid w:val="00063BCF"/>
    <w:rsid w:val="0007683A"/>
    <w:rsid w:val="0009456D"/>
    <w:rsid w:val="00097C16"/>
    <w:rsid w:val="000D6361"/>
    <w:rsid w:val="001554CE"/>
    <w:rsid w:val="001B3E78"/>
    <w:rsid w:val="001E1043"/>
    <w:rsid w:val="002070C9"/>
    <w:rsid w:val="00210164"/>
    <w:rsid w:val="002200FC"/>
    <w:rsid w:val="00272786"/>
    <w:rsid w:val="00292315"/>
    <w:rsid w:val="002F3C0B"/>
    <w:rsid w:val="0030363A"/>
    <w:rsid w:val="003223CB"/>
    <w:rsid w:val="003271D3"/>
    <w:rsid w:val="003409D9"/>
    <w:rsid w:val="00354136"/>
    <w:rsid w:val="00357F04"/>
    <w:rsid w:val="00360F6F"/>
    <w:rsid w:val="003646CC"/>
    <w:rsid w:val="00364764"/>
    <w:rsid w:val="0037057A"/>
    <w:rsid w:val="00371C5B"/>
    <w:rsid w:val="003D237F"/>
    <w:rsid w:val="003D3C84"/>
    <w:rsid w:val="003D3F52"/>
    <w:rsid w:val="003F3FF1"/>
    <w:rsid w:val="003F7E4E"/>
    <w:rsid w:val="00431049"/>
    <w:rsid w:val="004418F8"/>
    <w:rsid w:val="004B129D"/>
    <w:rsid w:val="004B1CF2"/>
    <w:rsid w:val="004B2020"/>
    <w:rsid w:val="004B7BDC"/>
    <w:rsid w:val="004C097E"/>
    <w:rsid w:val="004E4748"/>
    <w:rsid w:val="00510DA4"/>
    <w:rsid w:val="00526420"/>
    <w:rsid w:val="00595ED4"/>
    <w:rsid w:val="005A30F4"/>
    <w:rsid w:val="005A6EE8"/>
    <w:rsid w:val="005C6D7A"/>
    <w:rsid w:val="005D6A24"/>
    <w:rsid w:val="005E737F"/>
    <w:rsid w:val="0061245B"/>
    <w:rsid w:val="006572F6"/>
    <w:rsid w:val="00674393"/>
    <w:rsid w:val="00686F86"/>
    <w:rsid w:val="0068745B"/>
    <w:rsid w:val="006B0E49"/>
    <w:rsid w:val="006C125D"/>
    <w:rsid w:val="006E7C1D"/>
    <w:rsid w:val="0071545B"/>
    <w:rsid w:val="0072289E"/>
    <w:rsid w:val="007251AD"/>
    <w:rsid w:val="00745164"/>
    <w:rsid w:val="007504D3"/>
    <w:rsid w:val="00756E24"/>
    <w:rsid w:val="00772804"/>
    <w:rsid w:val="007B0A1C"/>
    <w:rsid w:val="007C1E9B"/>
    <w:rsid w:val="007E1080"/>
    <w:rsid w:val="007E61B8"/>
    <w:rsid w:val="007F78A5"/>
    <w:rsid w:val="00800CDA"/>
    <w:rsid w:val="00802AB0"/>
    <w:rsid w:val="00803834"/>
    <w:rsid w:val="00840887"/>
    <w:rsid w:val="008536D0"/>
    <w:rsid w:val="00855857"/>
    <w:rsid w:val="00857340"/>
    <w:rsid w:val="00874FC8"/>
    <w:rsid w:val="00876044"/>
    <w:rsid w:val="008760CC"/>
    <w:rsid w:val="008D105B"/>
    <w:rsid w:val="008E0A2F"/>
    <w:rsid w:val="008F60AB"/>
    <w:rsid w:val="00900484"/>
    <w:rsid w:val="00940902"/>
    <w:rsid w:val="009426B8"/>
    <w:rsid w:val="00970805"/>
    <w:rsid w:val="00974F43"/>
    <w:rsid w:val="009818B1"/>
    <w:rsid w:val="00991E82"/>
    <w:rsid w:val="009A5940"/>
    <w:rsid w:val="009A6D73"/>
    <w:rsid w:val="00A01BBE"/>
    <w:rsid w:val="00A30F8C"/>
    <w:rsid w:val="00AC0B02"/>
    <w:rsid w:val="00AC7422"/>
    <w:rsid w:val="00AF638A"/>
    <w:rsid w:val="00B25041"/>
    <w:rsid w:val="00B312C8"/>
    <w:rsid w:val="00B43785"/>
    <w:rsid w:val="00B510BD"/>
    <w:rsid w:val="00B72C4B"/>
    <w:rsid w:val="00BC505F"/>
    <w:rsid w:val="00BC62DE"/>
    <w:rsid w:val="00BD7B14"/>
    <w:rsid w:val="00BE018A"/>
    <w:rsid w:val="00C06A9E"/>
    <w:rsid w:val="00C12333"/>
    <w:rsid w:val="00C35865"/>
    <w:rsid w:val="00C36975"/>
    <w:rsid w:val="00C50EE5"/>
    <w:rsid w:val="00C607A5"/>
    <w:rsid w:val="00C7318D"/>
    <w:rsid w:val="00CA0A8E"/>
    <w:rsid w:val="00CC2191"/>
    <w:rsid w:val="00D132FE"/>
    <w:rsid w:val="00D36B70"/>
    <w:rsid w:val="00D70763"/>
    <w:rsid w:val="00D735B6"/>
    <w:rsid w:val="00D90EC2"/>
    <w:rsid w:val="00D95E92"/>
    <w:rsid w:val="00DB4973"/>
    <w:rsid w:val="00E01B0A"/>
    <w:rsid w:val="00E06A10"/>
    <w:rsid w:val="00E76235"/>
    <w:rsid w:val="00EB6D8E"/>
    <w:rsid w:val="00F109B0"/>
    <w:rsid w:val="00F26F8D"/>
    <w:rsid w:val="00F34BF7"/>
    <w:rsid w:val="00F40D49"/>
    <w:rsid w:val="00FA390C"/>
    <w:rsid w:val="00FB3B33"/>
    <w:rsid w:val="00FC4769"/>
    <w:rsid w:val="00FC48E0"/>
    <w:rsid w:val="00FD47EB"/>
    <w:rsid w:val="00FD7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fd966,#2e3192"/>
      <o:colormenu v:ext="edit" fillcolor="none" strokecolor="#2e31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B0A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1B0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646CC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46CC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46CC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8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464</Words>
  <Characters>2558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Mathilde</dc:creator>
  <cp:lastModifiedBy>Intermife Aura</cp:lastModifiedBy>
  <cp:revision>16</cp:revision>
  <cp:lastPrinted>2020-06-02T09:48:00Z</cp:lastPrinted>
  <dcterms:created xsi:type="dcterms:W3CDTF">2020-05-29T12:28:00Z</dcterms:created>
  <dcterms:modified xsi:type="dcterms:W3CDTF">2020-06-02T09:51:00Z</dcterms:modified>
</cp:coreProperties>
</file>