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-262890</wp:posOffset>
                </wp:positionV>
                <wp:extent cx="5055126" cy="119029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126" cy="1190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717962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16"/>
                              </w:rPr>
                            </w:pPr>
                          </w:p>
                          <w:p w:rsidR="00104517" w:rsidRPr="00104517" w:rsidRDefault="00104517" w:rsidP="0010451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</w:pPr>
                            <w:r w:rsidRPr="0010451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VAE : Accompagnement Renforcé</w:t>
                            </w:r>
                          </w:p>
                          <w:p w:rsidR="00104517" w:rsidRPr="00104517" w:rsidRDefault="00104517" w:rsidP="0010451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</w:pPr>
                            <w:r w:rsidRPr="0010451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Appui renforcé et individualisé aux différentes étapes du parcours VAE</w:t>
                            </w:r>
                          </w:p>
                          <w:p w:rsidR="00C56965" w:rsidRPr="00104517" w:rsidRDefault="00104517" w:rsidP="0010451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104517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28"/>
                              </w:rPr>
                              <w:t>(Pédagogiques, matériels, personnels)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4.35pt;margin-top:-20.7pt;width:398.05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717962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16"/>
                        </w:rPr>
                      </w:pPr>
                    </w:p>
                    <w:p w:rsidR="00104517" w:rsidRPr="00104517" w:rsidRDefault="00104517" w:rsidP="0010451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</w:pPr>
                      <w:r w:rsidRPr="00104517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VAE : Accompagnement Renforcé</w:t>
                      </w:r>
                    </w:p>
                    <w:p w:rsidR="00104517" w:rsidRPr="00104517" w:rsidRDefault="00104517" w:rsidP="0010451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</w:pPr>
                      <w:r w:rsidRPr="00104517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Appui renforcé et individualisé aux différentes étapes du parcours VAE</w:t>
                      </w:r>
                    </w:p>
                    <w:p w:rsidR="00C56965" w:rsidRPr="00104517" w:rsidRDefault="00104517" w:rsidP="00104517">
                      <w:pPr>
                        <w:jc w:val="both"/>
                        <w:rPr>
                          <w:sz w:val="22"/>
                        </w:rPr>
                      </w:pPr>
                      <w:r w:rsidRPr="00104517">
                        <w:rPr>
                          <w:rFonts w:ascii="Arial" w:hAnsi="Arial"/>
                          <w:b/>
                          <w:color w:val="2D3092"/>
                          <w:w w:val="80"/>
                          <w:sz w:val="28"/>
                        </w:rPr>
                        <w:t>(Pédagogiques, matériels, personnels)</w:t>
                      </w: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C56965" w:rsidRDefault="00C56965" w:rsidP="00F43E94">
      <w:pPr>
        <w:spacing w:before="9"/>
        <w:ind w:left="2268" w:right="-709"/>
        <w:rPr>
          <w:rFonts w:ascii="Arial" w:hAnsi="Arial"/>
          <w:color w:val="2D3092"/>
          <w:w w:val="80"/>
          <w:sz w:val="22"/>
        </w:rPr>
      </w:pPr>
    </w:p>
    <w:p w:rsidR="00104517" w:rsidRDefault="00104517" w:rsidP="00F43E94">
      <w:pPr>
        <w:spacing w:before="9"/>
        <w:ind w:left="2268" w:right="-709"/>
        <w:rPr>
          <w:rFonts w:ascii="Arial" w:hAnsi="Arial"/>
          <w:color w:val="2D3092"/>
          <w:w w:val="80"/>
          <w:sz w:val="22"/>
        </w:rPr>
      </w:pPr>
    </w:p>
    <w:p w:rsidR="00104517" w:rsidRPr="00C63895" w:rsidRDefault="00104517" w:rsidP="00F43E94">
      <w:pPr>
        <w:spacing w:before="9"/>
        <w:ind w:left="2268" w:right="-709"/>
        <w:rPr>
          <w:rFonts w:ascii="Arial" w:hAnsi="Arial"/>
          <w:color w:val="2D3092"/>
          <w:w w:val="80"/>
          <w:sz w:val="2"/>
        </w:rPr>
      </w:pPr>
    </w:p>
    <w:p w:rsidR="004A5067" w:rsidRPr="00104517" w:rsidRDefault="004A5067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OBJECTIF</w:t>
      </w:r>
      <w:r w:rsidRPr="00104517">
        <w:rPr>
          <w:rFonts w:ascii="Arial"/>
          <w:b/>
          <w:color w:val="2D3092"/>
          <w:w w:val="80"/>
          <w:sz w:val="22"/>
        </w:rPr>
        <w:t> </w:t>
      </w:r>
    </w:p>
    <w:p w:rsidR="00104517" w:rsidRPr="00104517" w:rsidRDefault="00104517" w:rsidP="00104517">
      <w:pPr>
        <w:shd w:val="clear" w:color="auto" w:fill="D9D9D9" w:themeFill="background1" w:themeFillShade="D9"/>
        <w:ind w:right="-709"/>
        <w:jc w:val="both"/>
        <w:rPr>
          <w:rFonts w:ascii="Arial"/>
          <w:w w:val="80"/>
          <w:sz w:val="22"/>
        </w:rPr>
      </w:pPr>
      <w:r w:rsidRPr="00104517">
        <w:rPr>
          <w:rFonts w:ascii="Arial Narrow" w:hAnsi="Arial Narrow"/>
          <w:b/>
          <w:bCs/>
          <w:noProof/>
          <w:color w:val="2E3192"/>
          <w:sz w:val="2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4428490</wp:posOffset>
            </wp:positionH>
            <wp:positionV relativeFrom="margin">
              <wp:posOffset>1397241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04517">
        <w:rPr>
          <w:rFonts w:ascii="Arial"/>
          <w:w w:val="80"/>
          <w:sz w:val="22"/>
        </w:rPr>
        <w:t>Vous accompagnez tout au long de la d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>marche en fonction des difficult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>s rencontr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>es</w:t>
      </w:r>
    </w:p>
    <w:p w:rsidR="00104517" w:rsidRPr="00104517" w:rsidRDefault="00104517" w:rsidP="00104517">
      <w:pPr>
        <w:shd w:val="clear" w:color="auto" w:fill="D9D9D9" w:themeFill="background1" w:themeFillShade="D9"/>
        <w:ind w:right="-709"/>
        <w:jc w:val="both"/>
        <w:rPr>
          <w:rFonts w:ascii="Arial"/>
          <w:w w:val="80"/>
          <w:sz w:val="22"/>
        </w:rPr>
      </w:pPr>
      <w:r w:rsidRPr="00104517">
        <w:rPr>
          <w:rFonts w:ascii="Arial"/>
          <w:w w:val="80"/>
          <w:sz w:val="22"/>
        </w:rPr>
        <w:t>Lever les freins p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>riph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 xml:space="preserve">riques </w:t>
      </w:r>
      <w:r w:rsidRPr="00104517">
        <w:rPr>
          <w:rFonts w:ascii="Arial"/>
          <w:w w:val="80"/>
          <w:sz w:val="22"/>
        </w:rPr>
        <w:t>à</w:t>
      </w:r>
      <w:r w:rsidRPr="00104517">
        <w:rPr>
          <w:rFonts w:ascii="Arial"/>
          <w:w w:val="80"/>
          <w:sz w:val="22"/>
        </w:rPr>
        <w:t xml:space="preserve"> l</w:t>
      </w:r>
      <w:r w:rsidRPr="00104517">
        <w:rPr>
          <w:rFonts w:ascii="Arial"/>
          <w:w w:val="80"/>
          <w:sz w:val="22"/>
        </w:rPr>
        <w:t>’</w:t>
      </w:r>
      <w:r w:rsidRPr="00104517">
        <w:rPr>
          <w:rFonts w:ascii="Arial"/>
          <w:w w:val="80"/>
          <w:sz w:val="22"/>
        </w:rPr>
        <w:t>accompagnement au livret 2</w:t>
      </w:r>
    </w:p>
    <w:p w:rsidR="00717962" w:rsidRPr="00104517" w:rsidRDefault="00104517" w:rsidP="00104517">
      <w:pPr>
        <w:shd w:val="clear" w:color="auto" w:fill="D9D9D9" w:themeFill="background1" w:themeFillShade="D9"/>
        <w:ind w:right="-709"/>
        <w:jc w:val="both"/>
        <w:rPr>
          <w:rFonts w:ascii="Arial"/>
          <w:w w:val="80"/>
          <w:sz w:val="22"/>
        </w:rPr>
      </w:pPr>
      <w:r w:rsidRPr="00104517">
        <w:rPr>
          <w:rFonts w:ascii="Arial"/>
          <w:w w:val="80"/>
          <w:sz w:val="22"/>
        </w:rPr>
        <w:t>Maintenir votre engagement dans la d</w:t>
      </w:r>
      <w:r w:rsidRPr="00104517">
        <w:rPr>
          <w:rFonts w:ascii="Arial"/>
          <w:w w:val="80"/>
          <w:sz w:val="22"/>
        </w:rPr>
        <w:t>é</w:t>
      </w:r>
      <w:r w:rsidRPr="00104517">
        <w:rPr>
          <w:rFonts w:ascii="Arial"/>
          <w:w w:val="80"/>
          <w:sz w:val="22"/>
        </w:rPr>
        <w:t>marche de VAE</w:t>
      </w:r>
    </w:p>
    <w:p w:rsidR="00104517" w:rsidRPr="00104517" w:rsidRDefault="00104517" w:rsidP="00104517">
      <w:pPr>
        <w:shd w:val="clear" w:color="auto" w:fill="D9D9D9" w:themeFill="background1" w:themeFillShade="D9"/>
        <w:ind w:right="-709"/>
        <w:jc w:val="both"/>
        <w:rPr>
          <w:rFonts w:ascii="Arial"/>
          <w:b/>
          <w:w w:val="80"/>
          <w:sz w:val="22"/>
        </w:rPr>
      </w:pPr>
    </w:p>
    <w:p w:rsidR="006B49B1" w:rsidRPr="0010451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PUBLIC</w:t>
      </w:r>
    </w:p>
    <w:p w:rsidR="00104517" w:rsidRPr="00104517" w:rsidRDefault="00104517" w:rsidP="0010451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0"/>
          <w:szCs w:val="22"/>
        </w:rPr>
      </w:pPr>
      <w:r w:rsidRPr="00104517">
        <w:rPr>
          <w:rFonts w:ascii="Arial MT" w:hAnsi="Arial MT"/>
          <w:bCs/>
          <w:w w:val="80"/>
          <w:sz w:val="20"/>
          <w:szCs w:val="22"/>
        </w:rPr>
        <w:t>Tout public ayant besoin d’un appui renforcé individualisé</w:t>
      </w:r>
    </w:p>
    <w:p w:rsidR="004A5067" w:rsidRPr="00104517" w:rsidRDefault="00104517" w:rsidP="0010451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0"/>
          <w:szCs w:val="22"/>
        </w:rPr>
      </w:pPr>
      <w:r w:rsidRPr="00104517">
        <w:rPr>
          <w:rFonts w:ascii="Arial MT" w:hAnsi="Arial MT"/>
          <w:bCs/>
          <w:w w:val="80"/>
          <w:sz w:val="20"/>
          <w:szCs w:val="22"/>
        </w:rPr>
        <w:t xml:space="preserve">Personnes rencontrant des difficultés dans la mise en </w:t>
      </w:r>
      <w:proofErr w:type="spellStart"/>
      <w:r w:rsidRPr="00104517">
        <w:rPr>
          <w:rFonts w:ascii="Arial MT" w:hAnsi="Arial MT"/>
          <w:bCs/>
          <w:w w:val="80"/>
          <w:sz w:val="20"/>
          <w:szCs w:val="22"/>
        </w:rPr>
        <w:t>oeuvre</w:t>
      </w:r>
      <w:proofErr w:type="spellEnd"/>
      <w:r w:rsidRPr="00104517">
        <w:rPr>
          <w:rFonts w:ascii="Arial MT" w:hAnsi="Arial MT"/>
          <w:bCs/>
          <w:w w:val="80"/>
          <w:sz w:val="20"/>
          <w:szCs w:val="22"/>
        </w:rPr>
        <w:t xml:space="preserve"> du parcours VAE</w:t>
      </w:r>
    </w:p>
    <w:p w:rsidR="00717962" w:rsidRPr="00104517" w:rsidRDefault="00717962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10451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  <w:sz w:val="22"/>
        </w:rPr>
      </w:pPr>
      <w:r w:rsidRPr="00104517">
        <w:rPr>
          <w:rFonts w:ascii="Arial"/>
          <w:b/>
          <w:color w:val="2D3092"/>
          <w:w w:val="80"/>
          <w:sz w:val="22"/>
        </w:rPr>
        <w:t>PREREQUIS</w:t>
      </w:r>
    </w:p>
    <w:p w:rsidR="004A5067" w:rsidRPr="00104517" w:rsidRDefault="0010451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0"/>
          <w:szCs w:val="22"/>
        </w:rPr>
      </w:pPr>
      <w:r w:rsidRPr="00104517">
        <w:rPr>
          <w:rFonts w:ascii="Arial MT" w:hAnsi="Arial MT"/>
          <w:w w:val="80"/>
          <w:sz w:val="20"/>
          <w:szCs w:val="22"/>
        </w:rPr>
        <w:t>Aucun</w:t>
      </w:r>
    </w:p>
    <w:p w:rsidR="00717962" w:rsidRPr="00104517" w:rsidRDefault="00717962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0"/>
          <w:szCs w:val="22"/>
        </w:rPr>
      </w:pPr>
    </w:p>
    <w:p w:rsidR="004A5067" w:rsidRPr="00104517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0"/>
          <w:szCs w:val="22"/>
        </w:rPr>
      </w:pPr>
      <w:r w:rsidRPr="00104517">
        <w:rPr>
          <w:rFonts w:ascii="Arial MT" w:hAnsi="Arial MT"/>
          <w:b/>
          <w:bCs/>
          <w:w w:val="80"/>
          <w:sz w:val="20"/>
          <w:szCs w:val="22"/>
        </w:rPr>
        <w:t xml:space="preserve">Délai d’accès : </w:t>
      </w:r>
      <w:r w:rsidRPr="00104517">
        <w:rPr>
          <w:rFonts w:ascii="Arial MT" w:hAnsi="Arial MT"/>
          <w:w w:val="80"/>
          <w:sz w:val="20"/>
          <w:szCs w:val="22"/>
        </w:rPr>
        <w:t>Premier RDV dans les 20 jours</w:t>
      </w:r>
    </w:p>
    <w:p w:rsidR="00B977FE" w:rsidRDefault="00C63895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190500</wp:posOffset>
                </wp:positionV>
                <wp:extent cx="1481455" cy="6705600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71796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2</w:t>
                            </w:r>
                            <w:r w:rsidR="00104517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4</w:t>
                            </w:r>
                            <w:r w:rsidR="0071796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heures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104517" w:rsidP="00D8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Narrow" w:hAnsi="ArialNarrow" w:cs="ArialNarrow"/>
                                <w:color w:val="2E3193"/>
                                <w:sz w:val="20"/>
                                <w:lang w:eastAsia="en-US"/>
                              </w:rPr>
                            </w:pPr>
                            <w:r w:rsidRPr="00104517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Le calendrier est défini en</w:t>
                            </w:r>
                            <w:r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104517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fonction de vos besoins, des</w:t>
                            </w:r>
                            <w:r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104517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dates définies par les</w:t>
                            </w:r>
                            <w:r w:rsid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104517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certificateurs et de la</w:t>
                            </w:r>
                            <w:r w:rsid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104517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certification choisie</w:t>
                            </w:r>
                            <w:r>
                              <w:rPr>
                                <w:rFonts w:ascii="ArialNarrow" w:hAnsi="ArialNarrow" w:cs="ArialNarrow"/>
                                <w:color w:val="2E3193"/>
                                <w:sz w:val="20"/>
                                <w:lang w:eastAsia="en-US"/>
                              </w:rPr>
                              <w:t>.</w:t>
                            </w:r>
                          </w:p>
                          <w:p w:rsidR="00104517" w:rsidRDefault="00104517" w:rsidP="00104517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Pr="00D859AF" w:rsidRDefault="00717962" w:rsidP="00D8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</w:pPr>
                            <w:r w:rsidRP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Accompagnement sur une durée moyenne de </w:t>
                            </w:r>
                            <w:r w:rsidR="00104517" w:rsidRP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6</w:t>
                            </w:r>
                            <w:r w:rsidRP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à 1</w:t>
                            </w:r>
                            <w:r w:rsidR="00104517" w:rsidRP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>8</w:t>
                            </w:r>
                            <w:r w:rsidRPr="00D859AF">
                              <w:rPr>
                                <w:rFonts w:ascii="ArialNarrow" w:hAnsi="ArialNarrow" w:cs="ArialNarrow"/>
                                <w:sz w:val="20"/>
                                <w:lang w:eastAsia="en-US"/>
                              </w:rPr>
                              <w:t xml:space="preserve"> mois</w:t>
                            </w:r>
                          </w:p>
                          <w:p w:rsidR="00717962" w:rsidRPr="00717962" w:rsidRDefault="00717962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b/>
                                <w:bCs/>
                                <w:color w:val="2D3092"/>
                                <w:w w:val="80"/>
                                <w:sz w:val="22"/>
                              </w:rPr>
                              <w:t xml:space="preserve">Eligible au CPF 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: code </w:t>
                            </w:r>
                            <w:r w:rsidR="00717962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8389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9</w:t>
                            </w: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C63895" w:rsidRDefault="00C63895" w:rsidP="00C63895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C63895" w:rsidRPr="00C63895" w:rsidRDefault="00C63895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8"/>
                              </w:rPr>
                            </w:pPr>
                          </w:p>
                          <w:p w:rsidR="006B49B1" w:rsidRDefault="004F798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>
                                  <wp:extent cx="1196340" cy="630991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115" cy="634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9.05pt;margin-top:15pt;width:116.65pt;height:5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" fillcolor="white [3201]" stroked="f" strokeweight=".5pt">
                <v:textbox>
                  <w:txbxContent>
                    <w:p w:rsidR="00F43E94" w:rsidRPr="00331F06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71796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2</w:t>
                      </w:r>
                      <w:r w:rsidR="00104517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4</w:t>
                      </w:r>
                      <w:r w:rsidR="0071796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heures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Default="00104517" w:rsidP="00D859AF">
                      <w:pPr>
                        <w:autoSpaceDE w:val="0"/>
                        <w:autoSpaceDN w:val="0"/>
                        <w:adjustRightInd w:val="0"/>
                        <w:rPr>
                          <w:rFonts w:ascii="ArialNarrow" w:hAnsi="ArialNarrow" w:cs="ArialNarrow"/>
                          <w:color w:val="2E3193"/>
                          <w:sz w:val="20"/>
                          <w:lang w:eastAsia="en-US"/>
                        </w:rPr>
                      </w:pPr>
                      <w:r w:rsidRPr="00104517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Le calendrier est défini en</w:t>
                      </w:r>
                      <w:r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</w:t>
                      </w:r>
                      <w:r w:rsidRPr="00104517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fonction de vos besoins, des</w:t>
                      </w:r>
                      <w:r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</w:t>
                      </w:r>
                      <w:r w:rsidRPr="00104517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dates définies par les</w:t>
                      </w:r>
                      <w:r w:rsid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</w:t>
                      </w:r>
                      <w:r w:rsidRPr="00104517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certificateurs et de la</w:t>
                      </w:r>
                      <w:r w:rsid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</w:t>
                      </w:r>
                      <w:r w:rsidRPr="00104517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certification choisie</w:t>
                      </w:r>
                      <w:r>
                        <w:rPr>
                          <w:rFonts w:ascii="ArialNarrow" w:hAnsi="ArialNarrow" w:cs="ArialNarrow"/>
                          <w:color w:val="2E3193"/>
                          <w:sz w:val="20"/>
                          <w:lang w:eastAsia="en-US"/>
                        </w:rPr>
                        <w:t>.</w:t>
                      </w:r>
                    </w:p>
                    <w:p w:rsidR="00104517" w:rsidRDefault="00104517" w:rsidP="00104517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Pr="00D859AF" w:rsidRDefault="00717962" w:rsidP="00D859AF">
                      <w:pPr>
                        <w:autoSpaceDE w:val="0"/>
                        <w:autoSpaceDN w:val="0"/>
                        <w:adjustRightInd w:val="0"/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</w:pPr>
                      <w:r w:rsidRP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Accompagnement sur une durée moyenne de </w:t>
                      </w:r>
                      <w:r w:rsidR="00104517" w:rsidRP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6</w:t>
                      </w:r>
                      <w:r w:rsidRP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à 1</w:t>
                      </w:r>
                      <w:r w:rsidR="00104517" w:rsidRP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>8</w:t>
                      </w:r>
                      <w:r w:rsidRPr="00D859AF">
                        <w:rPr>
                          <w:rFonts w:ascii="ArialNarrow" w:hAnsi="ArialNarrow" w:cs="ArialNarrow"/>
                          <w:sz w:val="20"/>
                          <w:lang w:eastAsia="en-US"/>
                        </w:rPr>
                        <w:t xml:space="preserve"> mois</w:t>
                      </w:r>
                    </w:p>
                    <w:p w:rsidR="00717962" w:rsidRPr="00717962" w:rsidRDefault="00717962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b/>
                          <w:bCs/>
                          <w:color w:val="2D3092"/>
                          <w:w w:val="80"/>
                          <w:sz w:val="22"/>
                        </w:rPr>
                        <w:t xml:space="preserve">Eligible au CPF 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: code </w:t>
                      </w:r>
                      <w:r w:rsidR="00717962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8389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9</w:t>
                      </w: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C63895" w:rsidRDefault="00C63895" w:rsidP="00C63895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C63895" w:rsidRPr="00C63895" w:rsidRDefault="00C63895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8"/>
                        </w:rPr>
                      </w:pPr>
                    </w:p>
                    <w:p w:rsidR="006B49B1" w:rsidRDefault="004F798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>
                            <wp:extent cx="1196340" cy="630991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115" cy="634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517"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160020</wp:posOffset>
                </wp:positionV>
                <wp:extent cx="1965960" cy="6736080"/>
                <wp:effectExtent l="0" t="0" r="1524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7360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DAE8" id="Rectangle à coins arrondis 7" o:spid="_x0000_s1026" style="position:absolute;margin-left:-61.85pt;margin-top:12.6pt;width:154.8pt;height:5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" filled="f" strokecolor="#ffc000" strokeweight="1.5pt">
                <v:stroke joinstyle="miter"/>
              </v:roundrect>
            </w:pict>
          </mc:Fallback>
        </mc:AlternateContent>
      </w:r>
    </w:p>
    <w:p w:rsid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  <w:r w:rsidRPr="00F56EF1">
        <w:rPr>
          <w:rFonts w:ascii="Arial"/>
          <w:b/>
          <w:color w:val="2D3092"/>
          <w:w w:val="80"/>
          <w:sz w:val="22"/>
        </w:rPr>
        <w:t>CONTENU ET DEROULEMENT</w:t>
      </w:r>
      <w:r>
        <w:rPr>
          <w:rFonts w:ascii="Arial"/>
          <w:b/>
          <w:color w:val="2D3092"/>
          <w:w w:val="80"/>
          <w:sz w:val="22"/>
        </w:rPr>
        <w:t xml:space="preserve"> </w:t>
      </w:r>
    </w:p>
    <w:p w:rsidR="00104517" w:rsidRPr="00104517" w:rsidRDefault="00104517" w:rsidP="00104517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Au préalable : diagnostic de vos besoins</w:t>
      </w:r>
    </w:p>
    <w:p w:rsidR="00104517" w:rsidRDefault="00104517" w:rsidP="00A66442">
      <w:pPr>
        <w:spacing w:before="9"/>
        <w:ind w:left="1985" w:right="-851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Construction d’une réponse personnalisée constituée d’appuis adaptés à votre situation dès le livret 1</w:t>
      </w:r>
    </w:p>
    <w:p w:rsidR="00A66442" w:rsidRPr="00104517" w:rsidRDefault="00A66442" w:rsidP="00A66442">
      <w:pPr>
        <w:spacing w:before="9"/>
        <w:ind w:left="1985" w:right="-851"/>
        <w:jc w:val="both"/>
        <w:rPr>
          <w:rFonts w:ascii="Arial MT" w:hAnsi="Arial MT"/>
          <w:bCs/>
          <w:w w:val="80"/>
          <w:sz w:val="22"/>
          <w:szCs w:val="22"/>
        </w:rPr>
      </w:pPr>
    </w:p>
    <w:p w:rsidR="00104517" w:rsidRPr="00104517" w:rsidRDefault="00104517" w:rsidP="00104517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104517">
        <w:rPr>
          <w:rFonts w:ascii="Arial MT" w:hAnsi="Arial MT"/>
          <w:b/>
          <w:bCs/>
          <w:w w:val="80"/>
          <w:sz w:val="22"/>
          <w:szCs w:val="22"/>
        </w:rPr>
        <w:t>Identification des fragilités et aides si nécessaire</w:t>
      </w:r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Renforcement de l’aide méthodologique à la préparation de la VAE</w:t>
      </w:r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Aide à l’organisation</w:t>
      </w:r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Soutien administratif dans les démarches et actions dématérialisées et recherche de</w:t>
      </w:r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proofErr w:type="gramStart"/>
      <w:r w:rsidRPr="00104517">
        <w:rPr>
          <w:rFonts w:ascii="Arial MT" w:hAnsi="Arial MT"/>
          <w:bCs/>
          <w:w w:val="80"/>
          <w:sz w:val="22"/>
          <w:szCs w:val="22"/>
        </w:rPr>
        <w:t>financement</w:t>
      </w:r>
      <w:proofErr w:type="gramEnd"/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Recherche de solution informatique</w:t>
      </w:r>
    </w:p>
    <w:p w:rsidR="00104517" w:rsidRP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Recherche de formations complémentaires</w:t>
      </w:r>
    </w:p>
    <w:p w:rsidR="00104517" w:rsidRDefault="00104517" w:rsidP="00104517">
      <w:pPr>
        <w:pStyle w:val="Paragraphedeliste"/>
        <w:numPr>
          <w:ilvl w:val="0"/>
          <w:numId w:val="2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 xml:space="preserve">Mise à disposition de lieux et des supports adaptés (ordinateurs, </w:t>
      </w:r>
      <w:proofErr w:type="gramStart"/>
      <w:r w:rsidRPr="00104517">
        <w:rPr>
          <w:rFonts w:ascii="Arial MT" w:hAnsi="Arial MT"/>
          <w:bCs/>
          <w:w w:val="80"/>
          <w:sz w:val="22"/>
          <w:szCs w:val="22"/>
        </w:rPr>
        <w:t>documentation,…</w:t>
      </w:r>
      <w:proofErr w:type="gramEnd"/>
      <w:r w:rsidRPr="00104517">
        <w:rPr>
          <w:rFonts w:ascii="Arial MT" w:hAnsi="Arial MT"/>
          <w:bCs/>
          <w:w w:val="80"/>
          <w:sz w:val="22"/>
          <w:szCs w:val="22"/>
        </w:rPr>
        <w:t>)</w:t>
      </w:r>
    </w:p>
    <w:p w:rsidR="00104517" w:rsidRPr="00104517" w:rsidRDefault="00104517" w:rsidP="00A66442">
      <w:pPr>
        <w:pStyle w:val="Paragraphedeliste"/>
        <w:spacing w:before="9"/>
        <w:ind w:left="2705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104517" w:rsidRPr="00104517" w:rsidRDefault="00104517" w:rsidP="00104517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104517">
        <w:rPr>
          <w:rFonts w:ascii="Arial MT" w:hAnsi="Arial MT"/>
          <w:b/>
          <w:bCs/>
          <w:w w:val="80"/>
          <w:sz w:val="22"/>
          <w:szCs w:val="22"/>
        </w:rPr>
        <w:t>Aide à la rédaction</w:t>
      </w:r>
    </w:p>
    <w:p w:rsidR="00104517" w:rsidRPr="00104517" w:rsidRDefault="00104517" w:rsidP="00104517">
      <w:pPr>
        <w:pStyle w:val="Paragraphedeliste"/>
        <w:numPr>
          <w:ilvl w:val="0"/>
          <w:numId w:val="3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Entretien miroir pour le développement des écrits</w:t>
      </w:r>
    </w:p>
    <w:p w:rsidR="00104517" w:rsidRDefault="00104517" w:rsidP="00104517">
      <w:pPr>
        <w:pStyle w:val="Paragraphedeliste"/>
        <w:numPr>
          <w:ilvl w:val="0"/>
          <w:numId w:val="3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Relecture et correction</w:t>
      </w:r>
    </w:p>
    <w:p w:rsidR="00104517" w:rsidRPr="00104517" w:rsidRDefault="00104517" w:rsidP="00A66442">
      <w:pPr>
        <w:pStyle w:val="Paragraphedeliste"/>
        <w:spacing w:before="9"/>
        <w:ind w:left="2705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104517" w:rsidRPr="00104517" w:rsidRDefault="00104517" w:rsidP="00104517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104517">
        <w:rPr>
          <w:rFonts w:ascii="Arial MT" w:hAnsi="Arial MT"/>
          <w:b/>
          <w:bCs/>
          <w:w w:val="80"/>
          <w:sz w:val="22"/>
          <w:szCs w:val="22"/>
        </w:rPr>
        <w:t>Appui informatique</w:t>
      </w:r>
    </w:p>
    <w:p w:rsidR="00104517" w:rsidRPr="00104517" w:rsidRDefault="00104517" w:rsidP="00104517">
      <w:pPr>
        <w:pStyle w:val="Paragraphedeliste"/>
        <w:numPr>
          <w:ilvl w:val="0"/>
          <w:numId w:val="4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Insertion des écrits</w:t>
      </w:r>
    </w:p>
    <w:p w:rsidR="00104517" w:rsidRPr="00104517" w:rsidRDefault="00104517" w:rsidP="00104517">
      <w:pPr>
        <w:pStyle w:val="Paragraphedeliste"/>
        <w:numPr>
          <w:ilvl w:val="0"/>
          <w:numId w:val="4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Mise en page</w:t>
      </w:r>
    </w:p>
    <w:p w:rsidR="00104517" w:rsidRPr="00104517" w:rsidRDefault="00104517" w:rsidP="00104517">
      <w:pPr>
        <w:pStyle w:val="Paragraphedeliste"/>
        <w:numPr>
          <w:ilvl w:val="0"/>
          <w:numId w:val="4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Insertion photos et annexes</w:t>
      </w:r>
    </w:p>
    <w:p w:rsidR="00104517" w:rsidRDefault="00104517" w:rsidP="00104517">
      <w:pPr>
        <w:pStyle w:val="Paragraphedeliste"/>
        <w:numPr>
          <w:ilvl w:val="0"/>
          <w:numId w:val="4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Aide au dépôt dématérialisé</w:t>
      </w:r>
    </w:p>
    <w:p w:rsidR="00104517" w:rsidRPr="00104517" w:rsidRDefault="00104517" w:rsidP="00A66442">
      <w:pPr>
        <w:pStyle w:val="Paragraphedeliste"/>
        <w:spacing w:before="9"/>
        <w:ind w:left="2705" w:right="-709"/>
        <w:jc w:val="both"/>
        <w:rPr>
          <w:rFonts w:ascii="Arial MT" w:hAnsi="Arial MT"/>
          <w:bCs/>
          <w:w w:val="80"/>
          <w:sz w:val="22"/>
          <w:szCs w:val="22"/>
        </w:rPr>
      </w:pPr>
    </w:p>
    <w:p w:rsidR="00104517" w:rsidRPr="00104517" w:rsidRDefault="00104517" w:rsidP="00104517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104517">
        <w:rPr>
          <w:rFonts w:ascii="Arial MT" w:hAnsi="Arial MT"/>
          <w:b/>
          <w:bCs/>
          <w:w w:val="80"/>
          <w:sz w:val="22"/>
          <w:szCs w:val="22"/>
        </w:rPr>
        <w:t>Développement de la confiance en soi</w:t>
      </w:r>
    </w:p>
    <w:p w:rsidR="00104517" w:rsidRPr="00104517" w:rsidRDefault="00104517" w:rsidP="00104517">
      <w:pPr>
        <w:pStyle w:val="Paragraphedeliste"/>
        <w:numPr>
          <w:ilvl w:val="0"/>
          <w:numId w:val="5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Gestion du stress</w:t>
      </w:r>
    </w:p>
    <w:p w:rsidR="00104517" w:rsidRPr="00104517" w:rsidRDefault="00104517" w:rsidP="00104517">
      <w:pPr>
        <w:pStyle w:val="Paragraphedeliste"/>
        <w:numPr>
          <w:ilvl w:val="0"/>
          <w:numId w:val="5"/>
        </w:numPr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Estime de soi</w:t>
      </w:r>
    </w:p>
    <w:p w:rsidR="00331F06" w:rsidRPr="00104517" w:rsidRDefault="00104517" w:rsidP="00104517">
      <w:pPr>
        <w:pStyle w:val="Paragraphedeliste"/>
        <w:numPr>
          <w:ilvl w:val="0"/>
          <w:numId w:val="5"/>
        </w:numPr>
        <w:spacing w:before="9"/>
        <w:ind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  <w:r w:rsidRPr="00104517">
        <w:rPr>
          <w:rFonts w:ascii="Arial MT" w:hAnsi="Arial MT"/>
          <w:bCs/>
          <w:w w:val="80"/>
          <w:sz w:val="22"/>
          <w:szCs w:val="22"/>
        </w:rPr>
        <w:t>Base de la communication pour se préparer à l’atelier d’entraînement jury</w:t>
      </w:r>
    </w:p>
    <w:p w:rsidR="00F56EF1" w:rsidRDefault="00F56EF1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Pr="00717962" w:rsidRDefault="00E832A5" w:rsidP="00717962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104517" w:rsidRPr="00104517" w:rsidRDefault="00104517" w:rsidP="00104517">
      <w:pPr>
        <w:ind w:left="1985"/>
        <w:rPr>
          <w:rFonts w:ascii="Arial MT" w:hAnsi="Arial MT" w:cs="Arial"/>
          <w:w w:val="80"/>
          <w:sz w:val="22"/>
        </w:rPr>
      </w:pPr>
      <w:r w:rsidRPr="00104517">
        <w:rPr>
          <w:rFonts w:ascii="Arial MT" w:hAnsi="Arial MT" w:cs="Arial"/>
          <w:w w:val="80"/>
          <w:sz w:val="22"/>
        </w:rPr>
        <w:t xml:space="preserve">Vous êtes accompagné par </w:t>
      </w:r>
      <w:proofErr w:type="spellStart"/>
      <w:r w:rsidRPr="00104517">
        <w:rPr>
          <w:rFonts w:ascii="Arial MT" w:hAnsi="Arial MT" w:cs="Arial"/>
          <w:w w:val="80"/>
          <w:sz w:val="22"/>
        </w:rPr>
        <w:t>un.une</w:t>
      </w:r>
      <w:proofErr w:type="spellEnd"/>
      <w:r w:rsidRPr="00104517">
        <w:rPr>
          <w:rFonts w:ascii="Arial MT" w:hAnsi="Arial MT" w:cs="Arial"/>
          <w:w w:val="80"/>
          <w:sz w:val="22"/>
        </w:rPr>
        <w:t xml:space="preserve"> </w:t>
      </w:r>
      <w:proofErr w:type="spellStart"/>
      <w:proofErr w:type="gramStart"/>
      <w:r w:rsidRPr="00104517">
        <w:rPr>
          <w:rFonts w:ascii="Arial MT" w:hAnsi="Arial MT" w:cs="Arial"/>
          <w:w w:val="80"/>
          <w:sz w:val="22"/>
        </w:rPr>
        <w:t>conseiller.ère</w:t>
      </w:r>
      <w:proofErr w:type="spellEnd"/>
      <w:proofErr w:type="gramEnd"/>
      <w:r w:rsidRPr="00104517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104517">
        <w:rPr>
          <w:rFonts w:ascii="Arial MT" w:hAnsi="Arial MT" w:cs="Arial"/>
          <w:w w:val="80"/>
          <w:sz w:val="22"/>
        </w:rPr>
        <w:t>référent.te</w:t>
      </w:r>
      <w:proofErr w:type="spellEnd"/>
      <w:r w:rsidRPr="00104517">
        <w:rPr>
          <w:rFonts w:ascii="Arial MT" w:hAnsi="Arial MT" w:cs="Arial"/>
          <w:w w:val="80"/>
          <w:sz w:val="22"/>
        </w:rPr>
        <w:t xml:space="preserve"> qui étab</w:t>
      </w:r>
      <w:r>
        <w:rPr>
          <w:rFonts w:ascii="Arial MT" w:hAnsi="Arial MT" w:cs="Arial"/>
          <w:w w:val="80"/>
          <w:sz w:val="22"/>
        </w:rPr>
        <w:t xml:space="preserve">lit la feuille de route avec la </w:t>
      </w:r>
      <w:r w:rsidRPr="00104517">
        <w:rPr>
          <w:rFonts w:ascii="Arial MT" w:hAnsi="Arial MT" w:cs="Arial"/>
          <w:w w:val="80"/>
          <w:sz w:val="22"/>
        </w:rPr>
        <w:t>personne à partir du diagnostic partagé.</w:t>
      </w:r>
    </w:p>
    <w:p w:rsidR="00104517" w:rsidRPr="00104517" w:rsidRDefault="00104517" w:rsidP="00104517">
      <w:pPr>
        <w:ind w:left="1985"/>
        <w:rPr>
          <w:rFonts w:ascii="Arial MT" w:hAnsi="Arial MT" w:cs="Arial"/>
          <w:w w:val="80"/>
          <w:sz w:val="22"/>
        </w:rPr>
      </w:pPr>
      <w:r w:rsidRPr="00104517">
        <w:rPr>
          <w:rFonts w:ascii="Arial MT" w:hAnsi="Arial MT" w:cs="Arial"/>
          <w:w w:val="80"/>
          <w:sz w:val="22"/>
        </w:rPr>
        <w:t>Pédagogie active et participative.</w:t>
      </w:r>
    </w:p>
    <w:p w:rsidR="00717962" w:rsidRDefault="00104517" w:rsidP="00104517">
      <w:pPr>
        <w:ind w:left="1985"/>
        <w:rPr>
          <w:rFonts w:ascii="Arial MT" w:hAnsi="Arial MT" w:cs="Arial"/>
          <w:w w:val="80"/>
          <w:sz w:val="22"/>
        </w:rPr>
      </w:pPr>
      <w:r w:rsidRPr="00104517">
        <w:rPr>
          <w:rFonts w:ascii="Arial MT" w:hAnsi="Arial MT" w:cs="Arial"/>
          <w:w w:val="80"/>
          <w:sz w:val="22"/>
        </w:rPr>
        <w:t xml:space="preserve">Entretiens individuels et/ou collectifs en présentiel et/ou à distance par </w:t>
      </w:r>
      <w:proofErr w:type="spellStart"/>
      <w:r w:rsidRPr="00104517">
        <w:rPr>
          <w:rFonts w:ascii="Arial MT" w:hAnsi="Arial MT" w:cs="Arial"/>
          <w:w w:val="80"/>
          <w:sz w:val="22"/>
        </w:rPr>
        <w:t>visio</w:t>
      </w:r>
      <w:proofErr w:type="spellEnd"/>
      <w:r w:rsidRPr="00104517">
        <w:rPr>
          <w:rFonts w:ascii="Arial MT" w:hAnsi="Arial MT" w:cs="Arial"/>
          <w:w w:val="80"/>
          <w:sz w:val="22"/>
        </w:rPr>
        <w:t xml:space="preserve">, </w:t>
      </w:r>
      <w:r>
        <w:rPr>
          <w:rFonts w:ascii="Arial MT" w:hAnsi="Arial MT" w:cs="Arial"/>
          <w:w w:val="80"/>
          <w:sz w:val="22"/>
        </w:rPr>
        <w:t xml:space="preserve">par téléphone ou </w:t>
      </w:r>
      <w:r w:rsidRPr="00104517">
        <w:rPr>
          <w:rFonts w:ascii="Arial MT" w:hAnsi="Arial MT" w:cs="Arial"/>
          <w:w w:val="80"/>
          <w:sz w:val="22"/>
        </w:rPr>
        <w:t>mail selon votre souhait.</w:t>
      </w:r>
    </w:p>
    <w:p w:rsidR="00104517" w:rsidRPr="006B49B1" w:rsidRDefault="00104517" w:rsidP="00104517">
      <w:pPr>
        <w:ind w:left="1985"/>
        <w:rPr>
          <w:rFonts w:ascii="Arial MT" w:hAnsi="Arial MT" w:cs="Arial"/>
          <w:w w:val="80"/>
          <w:sz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104517" w:rsidRPr="00104517" w:rsidRDefault="00104517" w:rsidP="00104517">
      <w:pPr>
        <w:ind w:left="1985"/>
        <w:rPr>
          <w:rFonts w:ascii="Arial MT" w:hAnsi="Arial MT" w:cs="Arial"/>
          <w:b/>
          <w:bCs/>
          <w:w w:val="80"/>
          <w:sz w:val="22"/>
        </w:rPr>
      </w:pPr>
      <w:r w:rsidRPr="00104517">
        <w:rPr>
          <w:rFonts w:ascii="Arial MT" w:hAnsi="Arial MT" w:cs="Arial"/>
          <w:b/>
          <w:bCs/>
          <w:w w:val="80"/>
          <w:sz w:val="22"/>
        </w:rPr>
        <w:t>Tout au long du parcours, en fonction des objectifs définis lors des entretiens :</w:t>
      </w:r>
    </w:p>
    <w:p w:rsidR="00104517" w:rsidRPr="00104517" w:rsidRDefault="00104517" w:rsidP="00104517">
      <w:pPr>
        <w:pStyle w:val="Paragraphedeliste"/>
        <w:numPr>
          <w:ilvl w:val="0"/>
          <w:numId w:val="6"/>
        </w:numPr>
        <w:rPr>
          <w:rFonts w:ascii="Arial MT" w:hAnsi="Arial MT" w:cs="Arial"/>
          <w:bCs/>
          <w:w w:val="80"/>
          <w:sz w:val="22"/>
        </w:rPr>
      </w:pPr>
      <w:r w:rsidRPr="00104517">
        <w:rPr>
          <w:rFonts w:ascii="Arial MT" w:hAnsi="Arial MT" w:cs="Arial"/>
          <w:bCs/>
          <w:w w:val="80"/>
          <w:sz w:val="22"/>
        </w:rPr>
        <w:t>Vérification de la complétude du livret 2 et de son dépôt</w:t>
      </w:r>
    </w:p>
    <w:p w:rsidR="00104517" w:rsidRPr="00104517" w:rsidRDefault="00104517" w:rsidP="00104517">
      <w:pPr>
        <w:pStyle w:val="Paragraphedeliste"/>
        <w:numPr>
          <w:ilvl w:val="0"/>
          <w:numId w:val="6"/>
        </w:numPr>
        <w:rPr>
          <w:rFonts w:ascii="Arial MT" w:hAnsi="Arial MT" w:cs="Arial"/>
          <w:bCs/>
          <w:w w:val="80"/>
          <w:sz w:val="22"/>
        </w:rPr>
      </w:pPr>
      <w:r w:rsidRPr="00104517">
        <w:rPr>
          <w:rFonts w:ascii="Arial MT" w:hAnsi="Arial MT" w:cs="Arial"/>
          <w:bCs/>
          <w:w w:val="80"/>
          <w:sz w:val="22"/>
        </w:rPr>
        <w:t>Prise en compte des retours du jury et des résultats finaux de validation</w:t>
      </w:r>
    </w:p>
    <w:p w:rsidR="00E832A5" w:rsidRPr="00104517" w:rsidRDefault="00104517" w:rsidP="00104517">
      <w:pPr>
        <w:pStyle w:val="Paragraphedeliste"/>
        <w:numPr>
          <w:ilvl w:val="0"/>
          <w:numId w:val="6"/>
        </w:numPr>
        <w:rPr>
          <w:rFonts w:ascii="Arial MT" w:hAnsi="Arial MT"/>
          <w:sz w:val="22"/>
          <w:szCs w:val="22"/>
        </w:rPr>
      </w:pPr>
      <w:r w:rsidRPr="00104517">
        <w:rPr>
          <w:rFonts w:ascii="Arial MT" w:hAnsi="Arial MT" w:cs="Arial"/>
          <w:bCs/>
          <w:w w:val="80"/>
          <w:sz w:val="22"/>
        </w:rPr>
        <w:t>Enquête de satisfaction</w:t>
      </w: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bookmarkStart w:id="0" w:name="_GoBack"/>
      <w:bookmarkEnd w:id="0"/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8732D"/>
    <w:multiLevelType w:val="hybridMultilevel"/>
    <w:tmpl w:val="86389CEC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BFB760F"/>
    <w:multiLevelType w:val="hybridMultilevel"/>
    <w:tmpl w:val="D0366544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0B01ACB"/>
    <w:multiLevelType w:val="hybridMultilevel"/>
    <w:tmpl w:val="310CDF2A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9650B3A"/>
    <w:multiLevelType w:val="hybridMultilevel"/>
    <w:tmpl w:val="5A3AF5D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5F0D3BEB"/>
    <w:multiLevelType w:val="hybridMultilevel"/>
    <w:tmpl w:val="D52EDD08"/>
    <w:lvl w:ilvl="0" w:tplc="0B0E7E9A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104517"/>
    <w:rsid w:val="00331F06"/>
    <w:rsid w:val="003F28C4"/>
    <w:rsid w:val="00490699"/>
    <w:rsid w:val="004A5067"/>
    <w:rsid w:val="004F7980"/>
    <w:rsid w:val="006B49B1"/>
    <w:rsid w:val="00717962"/>
    <w:rsid w:val="00790077"/>
    <w:rsid w:val="00A66442"/>
    <w:rsid w:val="00B977FE"/>
    <w:rsid w:val="00C56965"/>
    <w:rsid w:val="00C63895"/>
    <w:rsid w:val="00D859AF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CB9A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51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6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11</cp:revision>
  <dcterms:created xsi:type="dcterms:W3CDTF">2022-06-23T08:17:00Z</dcterms:created>
  <dcterms:modified xsi:type="dcterms:W3CDTF">2022-06-30T10:20:00Z</dcterms:modified>
</cp:coreProperties>
</file>