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auGrille4-Accentuation1"/>
        <w:tblpPr w:leftFromText="141" w:rightFromText="141" w:vertAnchor="page" w:horzAnchor="margin" w:tblpXSpec="center" w:tblpY="2137"/>
        <w:tblW w:w="16159" w:type="dxa"/>
        <w:tblLook w:val="04A0" w:firstRow="1" w:lastRow="0" w:firstColumn="1" w:lastColumn="0" w:noHBand="0" w:noVBand="1"/>
      </w:tblPr>
      <w:tblGrid>
        <w:gridCol w:w="1119"/>
        <w:gridCol w:w="1134"/>
        <w:gridCol w:w="2562"/>
        <w:gridCol w:w="4828"/>
        <w:gridCol w:w="2685"/>
        <w:gridCol w:w="1559"/>
        <w:gridCol w:w="2272"/>
      </w:tblGrid>
      <w:tr w:rsidR="00BF0253" w:rsidRPr="00735DA0" w:rsidTr="00350373">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19" w:type="dxa"/>
            <w:noWrap/>
            <w:vAlign w:val="center"/>
            <w:hideMark/>
          </w:tcPr>
          <w:p w:rsidR="00BF0253" w:rsidRPr="00735DA0" w:rsidRDefault="00BF0253" w:rsidP="00350373">
            <w:pPr>
              <w:tabs>
                <w:tab w:val="clear" w:pos="4720"/>
                <w:tab w:val="clear" w:pos="9080"/>
              </w:tabs>
              <w:suppressAutoHyphens w:val="0"/>
              <w:spacing w:line="240" w:lineRule="auto"/>
              <w:jc w:val="center"/>
              <w:rPr>
                <w:rFonts w:ascii="Arial Narrow" w:hAnsi="Arial Narrow" w:cs="Calibri"/>
                <w:b w:val="0"/>
                <w:bCs w:val="0"/>
                <w:lang w:eastAsia="fr-FR"/>
              </w:rPr>
            </w:pPr>
            <w:r w:rsidRPr="00735DA0">
              <w:rPr>
                <w:rFonts w:ascii="Arial Narrow" w:hAnsi="Arial Narrow" w:cs="Calibri"/>
                <w:lang w:eastAsia="fr-FR"/>
              </w:rPr>
              <w:t>Date</w:t>
            </w:r>
          </w:p>
        </w:tc>
        <w:tc>
          <w:tcPr>
            <w:tcW w:w="1134" w:type="dxa"/>
            <w:noWrap/>
            <w:vAlign w:val="center"/>
            <w:hideMark/>
          </w:tcPr>
          <w:p w:rsidR="00BF0253" w:rsidRPr="00FC12A4" w:rsidRDefault="00BF0253" w:rsidP="00350373">
            <w:pPr>
              <w:tabs>
                <w:tab w:val="clear" w:pos="4720"/>
                <w:tab w:val="clear" w:pos="9080"/>
              </w:tabs>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Cs w:val="0"/>
                <w:lang w:eastAsia="fr-FR"/>
              </w:rPr>
            </w:pPr>
            <w:r w:rsidRPr="00FC12A4">
              <w:rPr>
                <w:rFonts w:ascii="Arial Narrow" w:hAnsi="Arial Narrow" w:cs="Calibri"/>
                <w:bCs w:val="0"/>
                <w:lang w:eastAsia="fr-FR"/>
              </w:rPr>
              <w:t>Référent</w:t>
            </w:r>
          </w:p>
        </w:tc>
        <w:tc>
          <w:tcPr>
            <w:tcW w:w="2562" w:type="dxa"/>
            <w:noWrap/>
            <w:vAlign w:val="center"/>
            <w:hideMark/>
          </w:tcPr>
          <w:p w:rsidR="00BF0253" w:rsidRPr="00735DA0" w:rsidRDefault="00BF0253" w:rsidP="00350373">
            <w:pPr>
              <w:tabs>
                <w:tab w:val="clear" w:pos="4720"/>
                <w:tab w:val="clear" w:pos="9080"/>
              </w:tabs>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lang w:eastAsia="fr-FR"/>
              </w:rPr>
            </w:pPr>
            <w:r>
              <w:rPr>
                <w:rFonts w:ascii="Arial Narrow" w:hAnsi="Arial Narrow" w:cs="Calibri"/>
                <w:lang w:eastAsia="fr-FR"/>
              </w:rPr>
              <w:t>Source</w:t>
            </w:r>
          </w:p>
        </w:tc>
        <w:tc>
          <w:tcPr>
            <w:tcW w:w="4828" w:type="dxa"/>
            <w:noWrap/>
            <w:vAlign w:val="center"/>
            <w:hideMark/>
          </w:tcPr>
          <w:p w:rsidR="00BF0253" w:rsidRPr="00666595" w:rsidRDefault="00BF0253" w:rsidP="00350373">
            <w:pPr>
              <w:tabs>
                <w:tab w:val="clear" w:pos="4720"/>
                <w:tab w:val="clear" w:pos="9080"/>
              </w:tabs>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Cs w:val="0"/>
                <w:lang w:eastAsia="fr-FR"/>
              </w:rPr>
            </w:pPr>
            <w:r w:rsidRPr="00666595">
              <w:rPr>
                <w:rFonts w:ascii="Arial Narrow" w:hAnsi="Arial Narrow" w:cs="Calibri"/>
                <w:bCs w:val="0"/>
                <w:lang w:eastAsia="fr-FR"/>
              </w:rPr>
              <w:t>Information à retenir</w:t>
            </w:r>
          </w:p>
        </w:tc>
        <w:tc>
          <w:tcPr>
            <w:tcW w:w="2685" w:type="dxa"/>
            <w:vAlign w:val="center"/>
          </w:tcPr>
          <w:p w:rsidR="00BF0253" w:rsidRPr="00735DA0" w:rsidRDefault="00BF0253" w:rsidP="00350373">
            <w:pPr>
              <w:tabs>
                <w:tab w:val="clear" w:pos="4720"/>
                <w:tab w:val="clear" w:pos="9080"/>
              </w:tabs>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lang w:eastAsia="fr-FR"/>
              </w:rPr>
            </w:pPr>
            <w:r w:rsidRPr="00735DA0">
              <w:rPr>
                <w:rFonts w:ascii="Arial Narrow" w:hAnsi="Arial Narrow" w:cs="Calibri"/>
                <w:lang w:eastAsia="fr-FR"/>
              </w:rPr>
              <w:t>Thématique</w:t>
            </w:r>
          </w:p>
        </w:tc>
        <w:tc>
          <w:tcPr>
            <w:tcW w:w="1559" w:type="dxa"/>
            <w:noWrap/>
            <w:vAlign w:val="center"/>
            <w:hideMark/>
          </w:tcPr>
          <w:p w:rsidR="00BF0253" w:rsidRPr="00735DA0" w:rsidRDefault="00BF0253" w:rsidP="00350373">
            <w:pPr>
              <w:tabs>
                <w:tab w:val="clear" w:pos="4720"/>
                <w:tab w:val="clear" w:pos="9080"/>
              </w:tabs>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lang w:eastAsia="fr-FR"/>
              </w:rPr>
            </w:pPr>
            <w:r w:rsidRPr="00735DA0">
              <w:rPr>
                <w:rFonts w:ascii="Arial Narrow" w:hAnsi="Arial Narrow" w:cs="Calibri"/>
                <w:lang w:eastAsia="fr-FR"/>
              </w:rPr>
              <w:t>Moyens de diffusion</w:t>
            </w:r>
          </w:p>
        </w:tc>
        <w:tc>
          <w:tcPr>
            <w:tcW w:w="2272" w:type="dxa"/>
            <w:noWrap/>
            <w:vAlign w:val="center"/>
            <w:hideMark/>
          </w:tcPr>
          <w:p w:rsidR="00BF0253" w:rsidRPr="00735DA0" w:rsidRDefault="00BF0253" w:rsidP="00350373">
            <w:pPr>
              <w:tabs>
                <w:tab w:val="clear" w:pos="4720"/>
                <w:tab w:val="clear" w:pos="9080"/>
              </w:tabs>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bCs w:val="0"/>
                <w:lang w:eastAsia="fr-FR"/>
              </w:rPr>
            </w:pPr>
            <w:r w:rsidRPr="00735DA0">
              <w:rPr>
                <w:rFonts w:ascii="Arial Narrow" w:hAnsi="Arial Narrow" w:cs="Calibri"/>
                <w:lang w:eastAsia="fr-FR"/>
              </w:rPr>
              <w:t>Impacts sur les actions</w:t>
            </w:r>
          </w:p>
        </w:tc>
      </w:tr>
      <w:tr w:rsidR="00081B6E" w:rsidRPr="00735DA0" w:rsidTr="003503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081B6E" w:rsidRPr="00DD3A36" w:rsidRDefault="00B61897" w:rsidP="00081B6E">
            <w:pPr>
              <w:tabs>
                <w:tab w:val="clear" w:pos="4720"/>
                <w:tab w:val="clear" w:pos="9080"/>
              </w:tabs>
              <w:suppressAutoHyphens w:val="0"/>
              <w:spacing w:line="240" w:lineRule="auto"/>
              <w:jc w:val="center"/>
              <w:rPr>
                <w:rFonts w:ascii="Arial Narrow" w:hAnsi="Arial Narrow" w:cs="Calibri"/>
                <w:b w:val="0"/>
                <w:lang w:eastAsia="fr-FR"/>
              </w:rPr>
            </w:pPr>
            <w:r>
              <w:rPr>
                <w:rFonts w:ascii="Arial Narrow" w:hAnsi="Arial Narrow" w:cs="Calibri"/>
                <w:b w:val="0"/>
                <w:lang w:eastAsia="fr-FR"/>
              </w:rPr>
              <w:t>02/01/2023</w:t>
            </w:r>
          </w:p>
        </w:tc>
        <w:tc>
          <w:tcPr>
            <w:tcW w:w="1134" w:type="dxa"/>
            <w:noWrap/>
            <w:vAlign w:val="center"/>
          </w:tcPr>
          <w:p w:rsidR="00081B6E" w:rsidRPr="00735DA0" w:rsidRDefault="00B61897"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081B6E" w:rsidRPr="00735DA0" w:rsidRDefault="00B61897"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roofErr w:type="spellStart"/>
            <w:r>
              <w:rPr>
                <w:rFonts w:ascii="Arial Narrow" w:hAnsi="Arial Narrow" w:cs="Calibri"/>
                <w:lang w:eastAsia="fr-FR"/>
              </w:rPr>
              <w:t>I</w:t>
            </w:r>
            <w:r w:rsidR="00D572C8">
              <w:rPr>
                <w:rFonts w:ascii="Arial Narrow" w:hAnsi="Arial Narrow" w:cs="Calibri"/>
                <w:lang w:eastAsia="fr-FR"/>
              </w:rPr>
              <w:t>n</w:t>
            </w:r>
            <w:r>
              <w:rPr>
                <w:rFonts w:ascii="Arial Narrow" w:hAnsi="Arial Narrow" w:cs="Calibri"/>
                <w:lang w:eastAsia="fr-FR"/>
              </w:rPr>
              <w:t>ffo</w:t>
            </w:r>
            <w:proofErr w:type="spellEnd"/>
            <w:r>
              <w:rPr>
                <w:rFonts w:ascii="Arial Narrow" w:hAnsi="Arial Narrow" w:cs="Calibri"/>
                <w:lang w:eastAsia="fr-FR"/>
              </w:rPr>
              <w:t xml:space="preserve"> formation</w:t>
            </w:r>
          </w:p>
        </w:tc>
        <w:tc>
          <w:tcPr>
            <w:tcW w:w="4828" w:type="dxa"/>
            <w:noWrap/>
            <w:vAlign w:val="center"/>
          </w:tcPr>
          <w:p w:rsidR="00B22D07" w:rsidRPr="00735DA0" w:rsidRDefault="00B61897"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Reste à charge CPF</w:t>
            </w:r>
          </w:p>
        </w:tc>
        <w:tc>
          <w:tcPr>
            <w:tcW w:w="2685" w:type="dxa"/>
            <w:vAlign w:val="center"/>
          </w:tcPr>
          <w:p w:rsidR="00081B6E" w:rsidRPr="00735DA0" w:rsidRDefault="00B61897"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CPF</w:t>
            </w:r>
          </w:p>
        </w:tc>
        <w:tc>
          <w:tcPr>
            <w:tcW w:w="1559" w:type="dxa"/>
            <w:noWrap/>
            <w:vAlign w:val="center"/>
          </w:tcPr>
          <w:p w:rsidR="00081B6E" w:rsidRPr="00735DA0" w:rsidRDefault="00B61897"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081B6E" w:rsidRPr="00735DA0" w:rsidRDefault="00B61897"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 Info dispositif</w:t>
            </w:r>
          </w:p>
        </w:tc>
      </w:tr>
      <w:tr w:rsidR="005D65ED" w:rsidRPr="00735DA0" w:rsidTr="008B2E88">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5D65ED" w:rsidRPr="001E4508" w:rsidRDefault="005D65ED" w:rsidP="005D65ED">
            <w:pPr>
              <w:tabs>
                <w:tab w:val="clear" w:pos="4720"/>
                <w:tab w:val="clear" w:pos="9080"/>
              </w:tabs>
              <w:suppressAutoHyphens w:val="0"/>
              <w:spacing w:line="240" w:lineRule="auto"/>
              <w:jc w:val="center"/>
              <w:rPr>
                <w:rFonts w:ascii="Arial Narrow" w:hAnsi="Arial Narrow" w:cs="Calibri"/>
                <w:b w:val="0"/>
                <w:lang w:eastAsia="fr-FR"/>
              </w:rPr>
            </w:pPr>
            <w:r w:rsidRPr="001E4508">
              <w:rPr>
                <w:rFonts w:ascii="Arial Narrow" w:hAnsi="Arial Narrow" w:cs="Calibri"/>
                <w:b w:val="0"/>
                <w:lang w:eastAsia="fr-FR"/>
              </w:rPr>
              <w:t>02/01/2023</w:t>
            </w:r>
          </w:p>
        </w:tc>
        <w:tc>
          <w:tcPr>
            <w:tcW w:w="1134" w:type="dxa"/>
            <w:noWrap/>
            <w:vAlign w:val="center"/>
          </w:tcPr>
          <w:p w:rsidR="005D65ED" w:rsidRPr="001E4508" w:rsidRDefault="005D65ED" w:rsidP="005D65ED">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1E4508">
              <w:rPr>
                <w:rFonts w:ascii="Arial Narrow" w:hAnsi="Arial Narrow" w:cs="Calibri"/>
                <w:lang w:eastAsia="fr-FR"/>
              </w:rPr>
              <w:t>Sc</w:t>
            </w:r>
          </w:p>
        </w:tc>
        <w:tc>
          <w:tcPr>
            <w:tcW w:w="2562" w:type="dxa"/>
            <w:noWrap/>
            <w:vAlign w:val="center"/>
          </w:tcPr>
          <w:p w:rsidR="005D65ED" w:rsidRDefault="005D65ED" w:rsidP="005D65ED">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Service public.fr</w:t>
            </w:r>
          </w:p>
        </w:tc>
        <w:tc>
          <w:tcPr>
            <w:tcW w:w="4828" w:type="dxa"/>
            <w:noWrap/>
            <w:vAlign w:val="center"/>
          </w:tcPr>
          <w:p w:rsidR="005D65ED" w:rsidRDefault="00F17810" w:rsidP="005D65ED">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hyperlink r:id="rId7" w:history="1">
              <w:r w:rsidR="005D65ED" w:rsidRPr="001E4508">
                <w:rPr>
                  <w:rStyle w:val="Lienhypertexte"/>
                  <w:rFonts w:ascii="Arial Narrow" w:hAnsi="Arial Narrow" w:cs="Calibri"/>
                  <w:lang w:eastAsia="fr-FR"/>
                </w:rPr>
                <w:t>Bilan de compétences d'un salarié du secteur privé</w:t>
              </w:r>
            </w:hyperlink>
            <w:r w:rsidR="005D65ED">
              <w:rPr>
                <w:rFonts w:ascii="Arial Narrow" w:hAnsi="Arial Narrow" w:cs="Calibri"/>
                <w:lang w:eastAsia="fr-FR"/>
              </w:rPr>
              <w:t xml:space="preserve"> </w:t>
            </w:r>
          </w:p>
        </w:tc>
        <w:tc>
          <w:tcPr>
            <w:tcW w:w="2685" w:type="dxa"/>
            <w:vAlign w:val="center"/>
          </w:tcPr>
          <w:p w:rsidR="005D65ED" w:rsidRDefault="005D65ED" w:rsidP="005D65ED">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Bilan de compétences</w:t>
            </w:r>
          </w:p>
        </w:tc>
        <w:tc>
          <w:tcPr>
            <w:tcW w:w="1559" w:type="dxa"/>
            <w:noWrap/>
            <w:vAlign w:val="center"/>
          </w:tcPr>
          <w:p w:rsidR="005D65ED" w:rsidRDefault="005D65ED" w:rsidP="005D65ED">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5D65ED" w:rsidRDefault="005D65ED" w:rsidP="005D65ED">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5D65ED" w:rsidRPr="00735DA0" w:rsidTr="003503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5D65ED" w:rsidRDefault="005D65ED" w:rsidP="00081B6E">
            <w:pPr>
              <w:tabs>
                <w:tab w:val="clear" w:pos="4720"/>
                <w:tab w:val="clear" w:pos="9080"/>
              </w:tabs>
              <w:suppressAutoHyphens w:val="0"/>
              <w:spacing w:line="240" w:lineRule="auto"/>
              <w:jc w:val="center"/>
              <w:rPr>
                <w:rFonts w:ascii="Arial Narrow" w:hAnsi="Arial Narrow" w:cs="Calibri"/>
                <w:lang w:eastAsia="fr-FR"/>
              </w:rPr>
            </w:pPr>
          </w:p>
        </w:tc>
        <w:tc>
          <w:tcPr>
            <w:tcW w:w="1134" w:type="dxa"/>
            <w:noWrap/>
            <w:vAlign w:val="center"/>
          </w:tcPr>
          <w:p w:rsidR="005D65ED" w:rsidRDefault="005D65ED"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c>
          <w:tcPr>
            <w:tcW w:w="2562" w:type="dxa"/>
            <w:noWrap/>
            <w:vAlign w:val="center"/>
          </w:tcPr>
          <w:p w:rsidR="005D65ED" w:rsidRDefault="005D65ED"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c>
          <w:tcPr>
            <w:tcW w:w="4828" w:type="dxa"/>
            <w:noWrap/>
            <w:vAlign w:val="center"/>
          </w:tcPr>
          <w:p w:rsidR="005D65ED" w:rsidRPr="00D572C8" w:rsidRDefault="005D65ED"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c>
          <w:tcPr>
            <w:tcW w:w="2685" w:type="dxa"/>
            <w:vAlign w:val="center"/>
          </w:tcPr>
          <w:p w:rsidR="005D65ED" w:rsidRDefault="005D65ED"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c>
          <w:tcPr>
            <w:tcW w:w="1559" w:type="dxa"/>
            <w:noWrap/>
            <w:vAlign w:val="center"/>
          </w:tcPr>
          <w:p w:rsidR="005D65ED" w:rsidRDefault="005D65ED"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c>
          <w:tcPr>
            <w:tcW w:w="2272" w:type="dxa"/>
            <w:noWrap/>
            <w:vAlign w:val="center"/>
          </w:tcPr>
          <w:p w:rsidR="005D65ED" w:rsidRDefault="005D65ED"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r>
      <w:tr w:rsidR="00081B6E" w:rsidRPr="00735DA0" w:rsidTr="00350373">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081B6E" w:rsidRPr="00DD3A36" w:rsidRDefault="00D572C8" w:rsidP="00081B6E">
            <w:pPr>
              <w:tabs>
                <w:tab w:val="clear" w:pos="4720"/>
                <w:tab w:val="clear" w:pos="9080"/>
              </w:tabs>
              <w:suppressAutoHyphens w:val="0"/>
              <w:spacing w:line="240" w:lineRule="auto"/>
              <w:jc w:val="center"/>
              <w:rPr>
                <w:rFonts w:ascii="Arial Narrow" w:hAnsi="Arial Narrow" w:cs="Calibri"/>
                <w:b w:val="0"/>
                <w:lang w:eastAsia="fr-FR"/>
              </w:rPr>
            </w:pPr>
            <w:r>
              <w:rPr>
                <w:rFonts w:ascii="Arial Narrow" w:hAnsi="Arial Narrow" w:cs="Calibri"/>
                <w:b w:val="0"/>
                <w:lang w:eastAsia="fr-FR"/>
              </w:rPr>
              <w:t>03/01/2023</w:t>
            </w:r>
          </w:p>
        </w:tc>
        <w:tc>
          <w:tcPr>
            <w:tcW w:w="1134" w:type="dxa"/>
            <w:noWrap/>
            <w:vAlign w:val="center"/>
          </w:tcPr>
          <w:p w:rsidR="00081B6E" w:rsidRPr="00735DA0" w:rsidRDefault="00D572C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081B6E" w:rsidRPr="00735DA0" w:rsidRDefault="00D572C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Centre </w:t>
            </w:r>
            <w:proofErr w:type="spellStart"/>
            <w:r>
              <w:rPr>
                <w:rFonts w:ascii="Arial Narrow" w:hAnsi="Arial Narrow" w:cs="Calibri"/>
                <w:lang w:eastAsia="fr-FR"/>
              </w:rPr>
              <w:t>Inffo</w:t>
            </w:r>
            <w:proofErr w:type="spellEnd"/>
          </w:p>
        </w:tc>
        <w:tc>
          <w:tcPr>
            <w:tcW w:w="4828" w:type="dxa"/>
            <w:noWrap/>
            <w:vAlign w:val="center"/>
          </w:tcPr>
          <w:p w:rsidR="006C5370" w:rsidRDefault="00D572C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D572C8">
              <w:rPr>
                <w:rFonts w:ascii="Arial Narrow" w:hAnsi="Arial Narrow" w:cs="Calibri"/>
                <w:lang w:eastAsia="fr-FR"/>
              </w:rPr>
              <w:t>Entrée en vigueur de la prime unique pour les contrats d’alternance</w:t>
            </w:r>
          </w:p>
          <w:p w:rsidR="00D572C8" w:rsidRDefault="00F17810"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hyperlink r:id="rId8" w:history="1">
              <w:r w:rsidR="00D572C8" w:rsidRPr="00E059E7">
                <w:rPr>
                  <w:rStyle w:val="Lienhypertexte"/>
                  <w:rFonts w:ascii="Arial Narrow" w:hAnsi="Arial Narrow" w:cs="Calibri"/>
                  <w:lang w:eastAsia="fr-FR"/>
                </w:rPr>
                <w:t>https://www.centre-inffo.fr/site-centre-inffo/actualites-centre-inffo/le-quotidien-de-la-formation-actualite-formation-professionnelle-apprentissage/articles-2022/entree-en-vigueur-de-la-prime-unique-pour-les-contrats-dalternance</w:t>
              </w:r>
            </w:hyperlink>
          </w:p>
          <w:p w:rsidR="00D572C8" w:rsidRPr="00735DA0" w:rsidRDefault="00D572C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
        </w:tc>
        <w:tc>
          <w:tcPr>
            <w:tcW w:w="2685" w:type="dxa"/>
            <w:vAlign w:val="center"/>
          </w:tcPr>
          <w:p w:rsidR="00081B6E" w:rsidRPr="00735DA0" w:rsidRDefault="00D572C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Alternance</w:t>
            </w:r>
          </w:p>
        </w:tc>
        <w:tc>
          <w:tcPr>
            <w:tcW w:w="1559" w:type="dxa"/>
            <w:noWrap/>
            <w:vAlign w:val="center"/>
          </w:tcPr>
          <w:p w:rsidR="00081B6E" w:rsidRPr="00735DA0" w:rsidRDefault="00D572C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081B6E" w:rsidRPr="00735DA0" w:rsidRDefault="00D572C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081B6E" w:rsidRPr="00735DA0" w:rsidTr="003503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081B6E" w:rsidRPr="00DD3A36" w:rsidRDefault="00B6459E" w:rsidP="00081B6E">
            <w:pPr>
              <w:tabs>
                <w:tab w:val="clear" w:pos="4720"/>
                <w:tab w:val="clear" w:pos="9080"/>
              </w:tabs>
              <w:suppressAutoHyphens w:val="0"/>
              <w:spacing w:line="240" w:lineRule="auto"/>
              <w:jc w:val="center"/>
              <w:rPr>
                <w:rFonts w:ascii="Arial Narrow" w:hAnsi="Arial Narrow" w:cs="Calibri"/>
                <w:b w:val="0"/>
                <w:lang w:eastAsia="fr-FR"/>
              </w:rPr>
            </w:pPr>
            <w:r>
              <w:rPr>
                <w:rFonts w:ascii="Arial Narrow" w:hAnsi="Arial Narrow" w:cs="Calibri"/>
                <w:b w:val="0"/>
                <w:lang w:eastAsia="fr-FR"/>
              </w:rPr>
              <w:t>04/01/2023</w:t>
            </w:r>
          </w:p>
        </w:tc>
        <w:tc>
          <w:tcPr>
            <w:tcW w:w="1134" w:type="dxa"/>
            <w:noWrap/>
            <w:vAlign w:val="center"/>
          </w:tcPr>
          <w:p w:rsidR="00081B6E" w:rsidRPr="00735DA0" w:rsidRDefault="00B6459E"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081B6E" w:rsidRPr="00735DA0" w:rsidRDefault="00B6459E"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0B51E4" w:rsidRDefault="00B6459E"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B6459E">
              <w:rPr>
                <w:rFonts w:ascii="Arial Narrow" w:hAnsi="Arial Narrow" w:cs="Calibri"/>
                <w:lang w:eastAsia="fr-FR"/>
              </w:rPr>
              <w:t>Quelle réforme pour la formation professionnelle en 2023 ?</w:t>
            </w:r>
          </w:p>
          <w:p w:rsidR="00B6459E" w:rsidRDefault="00F17810"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hyperlink r:id="rId9" w:history="1">
              <w:r w:rsidR="00B6459E" w:rsidRPr="00190C7F">
                <w:rPr>
                  <w:rStyle w:val="Lienhypertexte"/>
                  <w:rFonts w:ascii="Arial Narrow" w:hAnsi="Arial Narrow" w:cs="Calibri"/>
                  <w:lang w:eastAsia="fr-FR"/>
                </w:rPr>
                <w:t>https://www.centre-inffo.fr/site-centre-inffo/actualites-centre-inffo/le-quotidien-de-la-formation-actualite-formation-professionnelle-apprentissage/articles-2022/quelle-reforme-pour-la-formation-en-2023</w:t>
              </w:r>
            </w:hyperlink>
          </w:p>
          <w:p w:rsidR="00B6459E" w:rsidRPr="00735DA0" w:rsidRDefault="00B6459E"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c>
          <w:tcPr>
            <w:tcW w:w="2685" w:type="dxa"/>
            <w:vAlign w:val="center"/>
          </w:tcPr>
          <w:p w:rsidR="00081B6E" w:rsidRPr="00735DA0" w:rsidRDefault="00B6459E"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Formation professionnel</w:t>
            </w:r>
          </w:p>
        </w:tc>
        <w:tc>
          <w:tcPr>
            <w:tcW w:w="1559" w:type="dxa"/>
            <w:noWrap/>
            <w:vAlign w:val="center"/>
          </w:tcPr>
          <w:p w:rsidR="00081B6E" w:rsidRPr="00735DA0" w:rsidRDefault="00B6459E"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081B6E" w:rsidRPr="00735DA0" w:rsidRDefault="00B6459E"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 dispositif</w:t>
            </w:r>
          </w:p>
        </w:tc>
      </w:tr>
      <w:tr w:rsidR="00DA3B92" w:rsidRPr="00735DA0" w:rsidTr="00350373">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DA3B92" w:rsidRDefault="00DA3B92"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09/01/2023</w:t>
            </w:r>
          </w:p>
        </w:tc>
        <w:tc>
          <w:tcPr>
            <w:tcW w:w="1134" w:type="dxa"/>
            <w:noWrap/>
            <w:vAlign w:val="center"/>
          </w:tcPr>
          <w:p w:rsidR="00DA3B92" w:rsidRDefault="00DA3B9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DA3B92" w:rsidRDefault="00DA3B9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DA3B92" w:rsidRDefault="00DA3B9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DA3B92">
              <w:rPr>
                <w:rFonts w:ascii="Arial Narrow" w:hAnsi="Arial Narrow" w:cs="Calibri"/>
                <w:lang w:eastAsia="fr-FR"/>
              </w:rPr>
              <w:t>Le gouvernement pérennise la prime à l’embauche d’apprentis</w:t>
            </w:r>
          </w:p>
          <w:p w:rsidR="00DA3B92" w:rsidRDefault="00F17810"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hyperlink r:id="rId10" w:history="1">
              <w:r w:rsidR="00DA3B92" w:rsidRPr="0029630B">
                <w:rPr>
                  <w:rStyle w:val="Lienhypertexte"/>
                  <w:rFonts w:ascii="Arial Narrow" w:hAnsi="Arial Narrow" w:cs="Calibri"/>
                  <w:lang w:eastAsia="fr-FR"/>
                </w:rPr>
                <w:t>https://www.centre-inffo.fr/site-centre-inffo/actualites-centre-inffo/le-quotidien-de-la-formation-actualite-formation-professionnelle-apprentissage/articles-2023/la-prime-a-lembauche-dapprentis-perennisee-pour-tous-les-employeurs</w:t>
              </w:r>
            </w:hyperlink>
          </w:p>
          <w:p w:rsidR="00DA3B92" w:rsidRPr="00B6459E" w:rsidRDefault="00DA3B9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
        </w:tc>
        <w:tc>
          <w:tcPr>
            <w:tcW w:w="2685" w:type="dxa"/>
            <w:vAlign w:val="center"/>
          </w:tcPr>
          <w:p w:rsidR="00DA3B92" w:rsidRDefault="00DA3B9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Alternance</w:t>
            </w:r>
          </w:p>
        </w:tc>
        <w:tc>
          <w:tcPr>
            <w:tcW w:w="1559" w:type="dxa"/>
            <w:noWrap/>
            <w:vAlign w:val="center"/>
          </w:tcPr>
          <w:p w:rsidR="00DA3B92" w:rsidRDefault="00DA3B9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DA3B92" w:rsidRDefault="00DA3B9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dispositifs</w:t>
            </w:r>
          </w:p>
        </w:tc>
      </w:tr>
      <w:tr w:rsidR="0035413A" w:rsidRPr="00735DA0" w:rsidTr="003503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35413A" w:rsidRDefault="0035413A"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lastRenderedPageBreak/>
              <w:t>09/01/2023</w:t>
            </w:r>
          </w:p>
        </w:tc>
        <w:tc>
          <w:tcPr>
            <w:tcW w:w="1134" w:type="dxa"/>
            <w:noWrap/>
            <w:vAlign w:val="center"/>
          </w:tcPr>
          <w:p w:rsidR="0035413A" w:rsidRDefault="0035413A"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35413A" w:rsidRDefault="0035413A"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métiers nouvelle aquitaine</w:t>
            </w:r>
          </w:p>
        </w:tc>
        <w:tc>
          <w:tcPr>
            <w:tcW w:w="4828" w:type="dxa"/>
            <w:noWrap/>
            <w:vAlign w:val="center"/>
          </w:tcPr>
          <w:p w:rsidR="0035413A" w:rsidRDefault="0035413A"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35413A">
              <w:rPr>
                <w:rFonts w:ascii="Arial Narrow" w:hAnsi="Arial Narrow" w:cs="Calibri"/>
                <w:lang w:eastAsia="fr-FR"/>
              </w:rPr>
              <w:t>Formations à la santé et à la sécurité au travail : création d’un passeport de prévention</w:t>
            </w:r>
          </w:p>
          <w:p w:rsidR="0035413A" w:rsidRPr="00DA3B92" w:rsidRDefault="00F17810"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hyperlink r:id="rId11" w:history="1">
              <w:r w:rsidR="0035413A" w:rsidRPr="0035413A">
                <w:rPr>
                  <w:rStyle w:val="Lienhypertexte"/>
                  <w:rFonts w:ascii="Arial Narrow" w:hAnsi="Arial Narrow" w:cs="Calibri"/>
                  <w:lang w:eastAsia="fr-FR"/>
                </w:rPr>
                <w:t>Afin de renforcer la prévention en santé au travail, un passeport de prévention sera créé à une date fixée par décret, et au plus tard le 1er octobre 2022.</w:t>
              </w:r>
            </w:hyperlink>
          </w:p>
        </w:tc>
        <w:tc>
          <w:tcPr>
            <w:tcW w:w="2685" w:type="dxa"/>
            <w:vAlign w:val="center"/>
          </w:tcPr>
          <w:p w:rsidR="0035413A" w:rsidRDefault="0035413A"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pour entreprise</w:t>
            </w:r>
          </w:p>
        </w:tc>
        <w:tc>
          <w:tcPr>
            <w:tcW w:w="1559" w:type="dxa"/>
            <w:noWrap/>
            <w:vAlign w:val="center"/>
          </w:tcPr>
          <w:p w:rsidR="0035413A" w:rsidRDefault="0035413A"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35413A" w:rsidRDefault="0035413A"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7B2B76" w:rsidRPr="00735DA0" w:rsidTr="00350373">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B2B76" w:rsidRDefault="007B2B76"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09/01/2023</w:t>
            </w:r>
          </w:p>
        </w:tc>
        <w:tc>
          <w:tcPr>
            <w:tcW w:w="1134" w:type="dxa"/>
            <w:noWrap/>
            <w:vAlign w:val="center"/>
          </w:tcPr>
          <w:p w:rsidR="007B2B76" w:rsidRDefault="007B2B76"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roofErr w:type="gramStart"/>
            <w:r>
              <w:rPr>
                <w:rFonts w:ascii="Arial Narrow" w:hAnsi="Arial Narrow" w:cs="Calibri"/>
                <w:lang w:eastAsia="fr-FR"/>
              </w:rPr>
              <w:t>sc</w:t>
            </w:r>
            <w:proofErr w:type="gramEnd"/>
          </w:p>
        </w:tc>
        <w:tc>
          <w:tcPr>
            <w:tcW w:w="2562" w:type="dxa"/>
            <w:noWrap/>
            <w:vAlign w:val="center"/>
          </w:tcPr>
          <w:p w:rsidR="007B2B76" w:rsidRDefault="007B2B76" w:rsidP="007B2B76">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Eco Savoie Mont Blanc</w:t>
            </w:r>
          </w:p>
        </w:tc>
        <w:tc>
          <w:tcPr>
            <w:tcW w:w="4828" w:type="dxa"/>
            <w:noWrap/>
            <w:vAlign w:val="center"/>
          </w:tcPr>
          <w:p w:rsidR="007B2B76" w:rsidRPr="0035413A" w:rsidRDefault="007B2B76"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Guichet unique pour entreprises effectuant leur formalités</w:t>
            </w:r>
          </w:p>
        </w:tc>
        <w:tc>
          <w:tcPr>
            <w:tcW w:w="2685" w:type="dxa"/>
            <w:vAlign w:val="center"/>
          </w:tcPr>
          <w:p w:rsidR="007B2B76" w:rsidRDefault="007B2B76"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 entreprises</w:t>
            </w:r>
          </w:p>
        </w:tc>
        <w:tc>
          <w:tcPr>
            <w:tcW w:w="1559" w:type="dxa"/>
            <w:noWrap/>
            <w:vAlign w:val="center"/>
          </w:tcPr>
          <w:p w:rsidR="007B2B76" w:rsidRDefault="007B2B76"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7B2B76" w:rsidRDefault="00A344E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w:t>
            </w:r>
            <w:r w:rsidR="007B2B76">
              <w:rPr>
                <w:rFonts w:ascii="Arial Narrow" w:hAnsi="Arial Narrow" w:cs="Calibri"/>
                <w:lang w:eastAsia="fr-FR"/>
              </w:rPr>
              <w:t>nfo</w:t>
            </w:r>
          </w:p>
        </w:tc>
      </w:tr>
      <w:tr w:rsidR="00A344E8" w:rsidRPr="00735DA0" w:rsidTr="003503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A344E8" w:rsidRDefault="00A344E8"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10/01/2023</w:t>
            </w:r>
          </w:p>
        </w:tc>
        <w:tc>
          <w:tcPr>
            <w:tcW w:w="1134" w:type="dxa"/>
            <w:noWrap/>
            <w:vAlign w:val="center"/>
          </w:tcPr>
          <w:p w:rsidR="00A344E8" w:rsidRDefault="00A344E8"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A344E8" w:rsidRDefault="00A344E8" w:rsidP="007B2B76">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A344E8" w:rsidRDefault="00A344E8"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A344E8">
              <w:rPr>
                <w:rFonts w:ascii="Arial Narrow" w:hAnsi="Arial Narrow" w:cs="Calibri"/>
                <w:lang w:eastAsia="fr-FR"/>
              </w:rPr>
              <w:t>Retrouver un emploi après 50 ans : l’autre alternance</w:t>
            </w:r>
          </w:p>
          <w:p w:rsidR="00A344E8" w:rsidRDefault="00F17810"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hyperlink r:id="rId12" w:history="1">
              <w:r w:rsidR="00A344E8" w:rsidRPr="00F172DE">
                <w:rPr>
                  <w:rStyle w:val="Lienhypertexte"/>
                  <w:rFonts w:ascii="Arial Narrow" w:hAnsi="Arial Narrow" w:cs="Calibri"/>
                  <w:lang w:eastAsia="fr-FR"/>
                </w:rPr>
                <w:t>https://www.centre-inffo.fr/site-centre-inffo/actualites-centre-inffo/le-quotidien-de-la-formation-actualite-formation-professionnelle-apprentissage/articles-2023/retrouver-un-emploi-apres-50-ans-lautre-alternance</w:t>
              </w:r>
            </w:hyperlink>
          </w:p>
          <w:p w:rsidR="00A344E8" w:rsidRDefault="00A344E8"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c>
          <w:tcPr>
            <w:tcW w:w="2685" w:type="dxa"/>
            <w:vAlign w:val="center"/>
          </w:tcPr>
          <w:p w:rsidR="00A344E8" w:rsidRDefault="00A344E8"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Emploi des senior</w:t>
            </w:r>
          </w:p>
        </w:tc>
        <w:tc>
          <w:tcPr>
            <w:tcW w:w="1559" w:type="dxa"/>
            <w:noWrap/>
            <w:vAlign w:val="center"/>
          </w:tcPr>
          <w:p w:rsidR="00A344E8" w:rsidRDefault="00A344E8"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A344E8" w:rsidRDefault="00A344E8"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8A4268" w:rsidRPr="00735DA0" w:rsidTr="00350373">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8A4268" w:rsidRDefault="008A4268"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13/01/2023</w:t>
            </w:r>
          </w:p>
        </w:tc>
        <w:tc>
          <w:tcPr>
            <w:tcW w:w="1134" w:type="dxa"/>
            <w:noWrap/>
            <w:vAlign w:val="center"/>
          </w:tcPr>
          <w:p w:rsidR="008A4268" w:rsidRDefault="008A426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8A4268" w:rsidRDefault="008A4268" w:rsidP="008A4268">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lang w:eastAsia="fr-FR"/>
              </w:rPr>
            </w:pPr>
            <w:r>
              <w:rPr>
                <w:rFonts w:ascii="Arial Narrow" w:hAnsi="Arial Narrow" w:cs="Calibri"/>
                <w:lang w:eastAsia="fr-FR"/>
              </w:rPr>
              <w:t>Le quotidien de la formation</w:t>
            </w:r>
          </w:p>
        </w:tc>
        <w:tc>
          <w:tcPr>
            <w:tcW w:w="4828" w:type="dxa"/>
            <w:noWrap/>
            <w:vAlign w:val="center"/>
          </w:tcPr>
          <w:p w:rsidR="008A4268" w:rsidRDefault="008A426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8A4268">
              <w:rPr>
                <w:rFonts w:ascii="Arial Narrow" w:hAnsi="Arial Narrow" w:cs="Calibri"/>
                <w:lang w:eastAsia="fr-FR"/>
              </w:rPr>
              <w:t>Le ministère du Travail relance le chantier de la qualité de la formation</w:t>
            </w:r>
          </w:p>
          <w:p w:rsidR="008A4268" w:rsidRDefault="00F17810"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hyperlink r:id="rId13" w:history="1">
              <w:r w:rsidR="008A4268" w:rsidRPr="009A14E3">
                <w:rPr>
                  <w:rStyle w:val="Lienhypertexte"/>
                  <w:rFonts w:ascii="Arial Narrow" w:hAnsi="Arial Narrow" w:cs="Calibri"/>
                  <w:lang w:eastAsia="fr-FR"/>
                </w:rPr>
                <w:t>https://www.centre-inffo.fr/site-centre-inffo/actualites-centre-inffo/le-quotidien-de-la-formation-actualite-formation-professionnelle-apprentissage/articles-2023/le-ministere-du-travail-relance-le-chantier-de-la-qualite-de-la-formation</w:t>
              </w:r>
            </w:hyperlink>
          </w:p>
          <w:p w:rsidR="008A4268" w:rsidRPr="00A344E8" w:rsidRDefault="008A426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
        </w:tc>
        <w:tc>
          <w:tcPr>
            <w:tcW w:w="2685" w:type="dxa"/>
            <w:vAlign w:val="center"/>
          </w:tcPr>
          <w:p w:rsidR="008A4268" w:rsidRDefault="008A426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Certification qualiopi</w:t>
            </w:r>
          </w:p>
        </w:tc>
        <w:tc>
          <w:tcPr>
            <w:tcW w:w="1559" w:type="dxa"/>
            <w:noWrap/>
            <w:vAlign w:val="center"/>
          </w:tcPr>
          <w:p w:rsidR="008A4268" w:rsidRDefault="008A426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8A4268" w:rsidRDefault="008A426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654031" w:rsidRPr="00735DA0" w:rsidTr="003503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654031" w:rsidRDefault="00654031"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13/01/2021</w:t>
            </w:r>
          </w:p>
        </w:tc>
        <w:tc>
          <w:tcPr>
            <w:tcW w:w="1134" w:type="dxa"/>
            <w:noWrap/>
            <w:vAlign w:val="center"/>
          </w:tcPr>
          <w:p w:rsidR="00654031" w:rsidRDefault="00654031"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654031" w:rsidRDefault="00654031" w:rsidP="008A4268">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654031">
              <w:rPr>
                <w:rFonts w:ascii="Arial Narrow" w:hAnsi="Arial Narrow" w:cs="Calibri"/>
                <w:lang w:eastAsia="fr-FR"/>
              </w:rPr>
              <w:t>Le quotidien de la formation</w:t>
            </w:r>
          </w:p>
        </w:tc>
        <w:tc>
          <w:tcPr>
            <w:tcW w:w="4828" w:type="dxa"/>
            <w:noWrap/>
            <w:vAlign w:val="center"/>
          </w:tcPr>
          <w:p w:rsidR="00654031" w:rsidRDefault="00654031"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654031">
              <w:rPr>
                <w:rFonts w:ascii="Arial Narrow" w:hAnsi="Arial Narrow" w:cs="Calibri"/>
                <w:lang w:eastAsia="fr-FR"/>
              </w:rPr>
              <w:t>Contrat de professionnalisation : quelles aides à l’embauche au 1er janvier 2023 ?</w:t>
            </w:r>
          </w:p>
          <w:p w:rsidR="00654031" w:rsidRDefault="00F17810"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hyperlink r:id="rId14" w:history="1">
              <w:r w:rsidR="00654031" w:rsidRPr="009A14E3">
                <w:rPr>
                  <w:rStyle w:val="Lienhypertexte"/>
                  <w:rFonts w:ascii="Arial Narrow" w:hAnsi="Arial Narrow" w:cs="Calibri"/>
                  <w:lang w:eastAsia="fr-FR"/>
                </w:rPr>
                <w:t>https://www.centre-inffo.fr/site-droit-formation/contrat-de-professionnalisation-quelles-aides-a-lembauche-au-1er-janvier-2023</w:t>
              </w:r>
            </w:hyperlink>
          </w:p>
          <w:p w:rsidR="00654031" w:rsidRPr="008A4268" w:rsidRDefault="00654031"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c>
          <w:tcPr>
            <w:tcW w:w="2685" w:type="dxa"/>
            <w:vAlign w:val="center"/>
          </w:tcPr>
          <w:p w:rsidR="00654031" w:rsidRDefault="00654031"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Aide à l’alternance</w:t>
            </w:r>
          </w:p>
        </w:tc>
        <w:tc>
          <w:tcPr>
            <w:tcW w:w="1559" w:type="dxa"/>
            <w:noWrap/>
            <w:vAlign w:val="center"/>
          </w:tcPr>
          <w:p w:rsidR="00654031" w:rsidRDefault="00654031"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654031" w:rsidRDefault="00654031"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AD38FA" w:rsidRPr="00735DA0" w:rsidTr="00350373">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AD38FA" w:rsidRDefault="00AD38FA"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16/01/2023</w:t>
            </w:r>
          </w:p>
        </w:tc>
        <w:tc>
          <w:tcPr>
            <w:tcW w:w="1134" w:type="dxa"/>
            <w:noWrap/>
            <w:vAlign w:val="center"/>
          </w:tcPr>
          <w:p w:rsidR="00AD38FA" w:rsidRDefault="00AD38F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AD38FA" w:rsidRPr="00654031" w:rsidRDefault="00AD38FA" w:rsidP="00AD38FA">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Métiers Nouvelle Aquitaine</w:t>
            </w:r>
          </w:p>
        </w:tc>
        <w:tc>
          <w:tcPr>
            <w:tcW w:w="4828" w:type="dxa"/>
            <w:noWrap/>
            <w:vAlign w:val="center"/>
          </w:tcPr>
          <w:p w:rsidR="00AD38FA" w:rsidRDefault="00AD38F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AD38FA">
              <w:rPr>
                <w:rFonts w:ascii="Arial Narrow" w:hAnsi="Arial Narrow" w:cs="Calibri"/>
                <w:lang w:eastAsia="fr-FR"/>
              </w:rPr>
              <w:t>Réforme des retraites : volet prévention, reconversion, seniors</w:t>
            </w:r>
          </w:p>
          <w:p w:rsidR="00AD38FA" w:rsidRDefault="00F17810"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hyperlink r:id="rId15" w:history="1">
              <w:r w:rsidR="00AD38FA" w:rsidRPr="00AD38FA">
                <w:rPr>
                  <w:rStyle w:val="Lienhypertexte"/>
                  <w:rFonts w:ascii="Arial Narrow" w:hAnsi="Arial Narrow" w:cs="Calibri"/>
                  <w:lang w:eastAsia="fr-FR"/>
                </w:rPr>
                <w:t>Le projet de la réforme des retraites engagée par le Gouvernement a été présentée le 10 janvier 2023.</w:t>
              </w:r>
            </w:hyperlink>
          </w:p>
          <w:p w:rsidR="00AD38FA" w:rsidRPr="00654031" w:rsidRDefault="00AD38F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
        </w:tc>
        <w:tc>
          <w:tcPr>
            <w:tcW w:w="2685" w:type="dxa"/>
            <w:vAlign w:val="center"/>
          </w:tcPr>
          <w:p w:rsidR="00AD38FA" w:rsidRDefault="00AD38F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roofErr w:type="gramStart"/>
            <w:r>
              <w:rPr>
                <w:rFonts w:ascii="Arial" w:hAnsi="Arial" w:cs="Arial"/>
                <w:color w:val="3D3E3F"/>
                <w:sz w:val="21"/>
                <w:szCs w:val="21"/>
                <w:shd w:val="clear" w:color="auto" w:fill="FFFFFF"/>
              </w:rPr>
              <w:t>mesures</w:t>
            </w:r>
            <w:proofErr w:type="gramEnd"/>
            <w:r>
              <w:rPr>
                <w:rFonts w:ascii="Arial" w:hAnsi="Arial" w:cs="Arial"/>
                <w:color w:val="3D3E3F"/>
                <w:sz w:val="21"/>
                <w:szCs w:val="21"/>
                <w:shd w:val="clear" w:color="auto" w:fill="FFFFFF"/>
              </w:rPr>
              <w:t xml:space="preserve"> concernent notamment le C2P, l’usure professionnelle et l’emploi des seniors sont évoquées.</w:t>
            </w:r>
          </w:p>
        </w:tc>
        <w:tc>
          <w:tcPr>
            <w:tcW w:w="1559" w:type="dxa"/>
            <w:noWrap/>
            <w:vAlign w:val="center"/>
          </w:tcPr>
          <w:p w:rsidR="00AD38FA" w:rsidRDefault="00AD38F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AD38FA" w:rsidRDefault="00AD38F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E01302" w:rsidRPr="00735DA0" w:rsidTr="003503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E01302" w:rsidRDefault="00E01302"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lastRenderedPageBreak/>
              <w:t>16/01</w:t>
            </w:r>
            <w:r w:rsidR="004B5995">
              <w:rPr>
                <w:rFonts w:ascii="Arial Narrow" w:hAnsi="Arial Narrow" w:cs="Calibri"/>
                <w:lang w:eastAsia="fr-FR"/>
              </w:rPr>
              <w:t>/2023</w:t>
            </w:r>
          </w:p>
        </w:tc>
        <w:tc>
          <w:tcPr>
            <w:tcW w:w="1134" w:type="dxa"/>
            <w:noWrap/>
            <w:vAlign w:val="center"/>
          </w:tcPr>
          <w:p w:rsidR="00E01302" w:rsidRDefault="004B5995"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E01302" w:rsidRDefault="004B5995" w:rsidP="00AD38FA">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Métiers Nouvelle Aquitaine</w:t>
            </w:r>
          </w:p>
        </w:tc>
        <w:tc>
          <w:tcPr>
            <w:tcW w:w="4828" w:type="dxa"/>
            <w:noWrap/>
            <w:vAlign w:val="center"/>
          </w:tcPr>
          <w:p w:rsidR="00E01302" w:rsidRPr="00AD38FA" w:rsidRDefault="00F17810"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hyperlink r:id="rId16" w:history="1">
              <w:r w:rsidR="004B5995" w:rsidRPr="004B5995">
                <w:rPr>
                  <w:rStyle w:val="Lienhypertexte"/>
                  <w:rFonts w:ascii="Arial Narrow" w:hAnsi="Arial Narrow" w:cs="Calibri"/>
                  <w:lang w:eastAsia="fr-FR"/>
                </w:rPr>
                <w:t>Prolongation du crédit d'impôt formation des dirigeants</w:t>
              </w:r>
            </w:hyperlink>
          </w:p>
        </w:tc>
        <w:tc>
          <w:tcPr>
            <w:tcW w:w="2685" w:type="dxa"/>
            <w:vAlign w:val="center"/>
          </w:tcPr>
          <w:p w:rsidR="00E01302" w:rsidRDefault="004B5995"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3D3E3F"/>
                <w:sz w:val="21"/>
                <w:szCs w:val="21"/>
                <w:shd w:val="clear" w:color="auto" w:fill="FFFFFF"/>
              </w:rPr>
            </w:pPr>
            <w:r w:rsidRPr="004B5995">
              <w:rPr>
                <w:rFonts w:ascii="Arial" w:hAnsi="Arial" w:cs="Arial"/>
                <w:color w:val="3D3E3F"/>
                <w:sz w:val="21"/>
                <w:szCs w:val="21"/>
                <w:shd w:val="clear" w:color="auto" w:fill="FFFFFF"/>
              </w:rPr>
              <w:t>Le crédit d’impôt est prolongé, pour permettre la prise en compte des dépenses de formation effectuées jusqu’au 31 décembre 2024.</w:t>
            </w:r>
          </w:p>
        </w:tc>
        <w:tc>
          <w:tcPr>
            <w:tcW w:w="1559" w:type="dxa"/>
            <w:noWrap/>
            <w:vAlign w:val="center"/>
          </w:tcPr>
          <w:p w:rsidR="00E01302" w:rsidRDefault="004B5995"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E01302" w:rsidRDefault="004B5995"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4B5995" w:rsidRPr="00735DA0" w:rsidTr="00350373">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4B5995" w:rsidRDefault="008B3522"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16/01/2023</w:t>
            </w:r>
          </w:p>
        </w:tc>
        <w:tc>
          <w:tcPr>
            <w:tcW w:w="1134" w:type="dxa"/>
            <w:noWrap/>
            <w:vAlign w:val="center"/>
          </w:tcPr>
          <w:p w:rsidR="004B5995" w:rsidRDefault="008B352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4B5995" w:rsidRDefault="008B3522" w:rsidP="00AD38FA">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métiers nouvelle Aquitaine</w:t>
            </w:r>
          </w:p>
        </w:tc>
        <w:tc>
          <w:tcPr>
            <w:tcW w:w="4828" w:type="dxa"/>
            <w:noWrap/>
            <w:vAlign w:val="center"/>
          </w:tcPr>
          <w:p w:rsidR="004B5995" w:rsidRDefault="008B352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56 % des </w:t>
            </w:r>
            <w:r w:rsidRPr="008B3522">
              <w:rPr>
                <w:rFonts w:ascii="Arial Narrow" w:hAnsi="Arial Narrow" w:cs="Calibri"/>
                <w:lang w:eastAsia="fr-FR"/>
              </w:rPr>
              <w:t>personnes de 55 à 64 ans en emploi en 2021</w:t>
            </w:r>
          </w:p>
        </w:tc>
        <w:tc>
          <w:tcPr>
            <w:tcW w:w="2685" w:type="dxa"/>
            <w:vAlign w:val="center"/>
          </w:tcPr>
          <w:p w:rsidR="004B5995" w:rsidRPr="004B5995" w:rsidRDefault="00F17810"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3D3E3F"/>
                <w:sz w:val="21"/>
                <w:szCs w:val="21"/>
                <w:shd w:val="clear" w:color="auto" w:fill="FFFFFF"/>
              </w:rPr>
            </w:pPr>
            <w:hyperlink r:id="rId17" w:history="1">
              <w:r w:rsidR="008B3522" w:rsidRPr="008B3522">
                <w:rPr>
                  <w:rStyle w:val="Lienhypertexte"/>
                  <w:rFonts w:ascii="Arial" w:hAnsi="Arial" w:cs="Arial"/>
                  <w:sz w:val="21"/>
                  <w:szCs w:val="21"/>
                  <w:shd w:val="clear" w:color="auto" w:fill="FFFFFF"/>
                </w:rPr>
                <w:t>Etudes Dares</w:t>
              </w:r>
            </w:hyperlink>
          </w:p>
        </w:tc>
        <w:tc>
          <w:tcPr>
            <w:tcW w:w="1559" w:type="dxa"/>
            <w:noWrap/>
            <w:vAlign w:val="center"/>
          </w:tcPr>
          <w:p w:rsidR="004B5995" w:rsidRDefault="008B352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4B5995" w:rsidRDefault="008B352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D409D8" w:rsidRPr="00735DA0" w:rsidTr="003503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D409D8" w:rsidRDefault="008204A5"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25/01/2023</w:t>
            </w:r>
          </w:p>
        </w:tc>
        <w:tc>
          <w:tcPr>
            <w:tcW w:w="1134" w:type="dxa"/>
            <w:noWrap/>
            <w:vAlign w:val="center"/>
          </w:tcPr>
          <w:p w:rsidR="00D409D8" w:rsidRDefault="008204A5"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D409D8" w:rsidRDefault="008204A5" w:rsidP="00AD38FA">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D409D8" w:rsidRDefault="008204A5"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8204A5">
              <w:rPr>
                <w:rFonts w:ascii="Arial Narrow" w:hAnsi="Arial Narrow" w:cs="Calibri"/>
                <w:lang w:eastAsia="fr-FR"/>
              </w:rPr>
              <w:t>Carole Grandjean veut rendre le CPF « plus juste et plus efficace »</w:t>
            </w:r>
          </w:p>
          <w:p w:rsidR="008204A5" w:rsidRDefault="00F17810"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hyperlink r:id="rId18" w:history="1">
              <w:r w:rsidR="008204A5" w:rsidRPr="008A4EE6">
                <w:rPr>
                  <w:rStyle w:val="Lienhypertexte"/>
                  <w:rFonts w:ascii="Arial Narrow" w:hAnsi="Arial Narrow" w:cs="Calibri"/>
                  <w:lang w:eastAsia="fr-FR"/>
                </w:rPr>
                <w:t>https://www.centre-inffo.fr/site-centre-inffo/actualites-centre-inffo/le-quotidien-de-la-formation-actualite-formation-professionnelle-apprentissage/articles-2023/carole-grandjean-veut-rendre-le-cpf-plus-juste-et-plus-efficace</w:t>
              </w:r>
            </w:hyperlink>
          </w:p>
          <w:p w:rsidR="008204A5" w:rsidRDefault="008204A5"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c>
          <w:tcPr>
            <w:tcW w:w="2685" w:type="dxa"/>
            <w:vAlign w:val="center"/>
          </w:tcPr>
          <w:p w:rsidR="00D409D8" w:rsidRDefault="008204A5"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r>
              <w:t xml:space="preserve">Formation </w:t>
            </w:r>
            <w:proofErr w:type="spellStart"/>
            <w:r>
              <w:t>cpf</w:t>
            </w:r>
            <w:proofErr w:type="spellEnd"/>
          </w:p>
        </w:tc>
        <w:tc>
          <w:tcPr>
            <w:tcW w:w="1559" w:type="dxa"/>
            <w:noWrap/>
            <w:vAlign w:val="center"/>
          </w:tcPr>
          <w:p w:rsidR="00D409D8" w:rsidRDefault="008204A5"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D409D8" w:rsidRDefault="008204A5"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 Info veille</w:t>
            </w:r>
          </w:p>
        </w:tc>
      </w:tr>
      <w:tr w:rsidR="008204A5" w:rsidRPr="00735DA0" w:rsidTr="00350373">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8204A5" w:rsidRDefault="008204A5"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25/01/2023</w:t>
            </w:r>
          </w:p>
        </w:tc>
        <w:tc>
          <w:tcPr>
            <w:tcW w:w="1134" w:type="dxa"/>
            <w:noWrap/>
            <w:vAlign w:val="center"/>
          </w:tcPr>
          <w:p w:rsidR="008204A5" w:rsidRDefault="008204A5"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8204A5" w:rsidRDefault="008204A5" w:rsidP="00AD38FA">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8204A5" w:rsidRDefault="008204A5"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8204A5">
              <w:rPr>
                <w:rFonts w:ascii="Arial Narrow" w:hAnsi="Arial Narrow" w:cs="Calibri"/>
                <w:lang w:eastAsia="fr-FR"/>
              </w:rPr>
              <w:t>Avec le Rome 4.0, Pôle emploi veut créer un langage compétences partagé</w:t>
            </w:r>
          </w:p>
          <w:p w:rsidR="008204A5" w:rsidRDefault="00F17810"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hyperlink r:id="rId19" w:history="1">
              <w:r w:rsidR="008204A5" w:rsidRPr="008A4EE6">
                <w:rPr>
                  <w:rStyle w:val="Lienhypertexte"/>
                  <w:rFonts w:ascii="Arial Narrow" w:hAnsi="Arial Narrow" w:cs="Calibri"/>
                  <w:lang w:eastAsia="fr-FR"/>
                </w:rPr>
                <w:t>https://www.centre-inffo.fr/site-centre-inffo/actualites-centre-inffo/le-quotidien-de-la-formation-actualite-formation-professionnelle-apprentissage/articles-2023/avec-le-rome-4-0-pole-emploi-veut-creer-un-langage-competences-partage</w:t>
              </w:r>
            </w:hyperlink>
          </w:p>
          <w:p w:rsidR="008204A5" w:rsidRPr="008204A5" w:rsidRDefault="008204A5"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
        </w:tc>
        <w:tc>
          <w:tcPr>
            <w:tcW w:w="2685" w:type="dxa"/>
            <w:vAlign w:val="center"/>
          </w:tcPr>
          <w:p w:rsidR="008204A5" w:rsidRDefault="008204A5"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proofErr w:type="gramStart"/>
            <w:r w:rsidRPr="008204A5">
              <w:t>l’outil</w:t>
            </w:r>
            <w:proofErr w:type="gramEnd"/>
            <w:r w:rsidRPr="008204A5">
              <w:t xml:space="preserve"> veut faciliter l’identification des compétences pour, in fine, permettre davantage de mobilités professionnelles</w:t>
            </w:r>
          </w:p>
        </w:tc>
        <w:tc>
          <w:tcPr>
            <w:tcW w:w="1559" w:type="dxa"/>
            <w:noWrap/>
            <w:vAlign w:val="center"/>
          </w:tcPr>
          <w:p w:rsidR="008204A5" w:rsidRDefault="008204A5"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8204A5" w:rsidRDefault="008204A5"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CF327E" w:rsidRPr="00735DA0" w:rsidTr="003503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CF327E" w:rsidRDefault="00CF327E"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25/01/23</w:t>
            </w:r>
          </w:p>
        </w:tc>
        <w:tc>
          <w:tcPr>
            <w:tcW w:w="1134" w:type="dxa"/>
            <w:noWrap/>
            <w:vAlign w:val="center"/>
          </w:tcPr>
          <w:p w:rsidR="00CF327E" w:rsidRDefault="00CF327E"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SP</w:t>
            </w:r>
          </w:p>
        </w:tc>
        <w:tc>
          <w:tcPr>
            <w:tcW w:w="2562" w:type="dxa"/>
            <w:noWrap/>
            <w:vAlign w:val="center"/>
          </w:tcPr>
          <w:p w:rsidR="00CF327E" w:rsidRDefault="00CF327E" w:rsidP="00AD38FA">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Rebondir</w:t>
            </w:r>
          </w:p>
        </w:tc>
        <w:tc>
          <w:tcPr>
            <w:tcW w:w="4828" w:type="dxa"/>
            <w:noWrap/>
            <w:vAlign w:val="center"/>
          </w:tcPr>
          <w:p w:rsidR="00CF327E" w:rsidRPr="008204A5" w:rsidRDefault="00CF327E"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Emploi Store nouvel version</w:t>
            </w:r>
          </w:p>
        </w:tc>
        <w:tc>
          <w:tcPr>
            <w:tcW w:w="2685" w:type="dxa"/>
            <w:vAlign w:val="center"/>
          </w:tcPr>
          <w:p w:rsidR="00CF327E" w:rsidRPr="008204A5" w:rsidRDefault="00CF327E"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1559" w:type="dxa"/>
            <w:noWrap/>
            <w:vAlign w:val="center"/>
          </w:tcPr>
          <w:p w:rsidR="00CF327E" w:rsidRDefault="00CF327E"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CF327E" w:rsidRDefault="00A43D9A"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w:t>
            </w:r>
            <w:r w:rsidR="00CF327E">
              <w:rPr>
                <w:rFonts w:ascii="Arial Narrow" w:hAnsi="Arial Narrow" w:cs="Calibri"/>
                <w:lang w:eastAsia="fr-FR"/>
              </w:rPr>
              <w:t>nfo</w:t>
            </w:r>
          </w:p>
        </w:tc>
      </w:tr>
      <w:tr w:rsidR="00A43D9A" w:rsidRPr="00735DA0" w:rsidTr="00350373">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A43D9A" w:rsidRDefault="00A43D9A"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25/01/23</w:t>
            </w:r>
          </w:p>
        </w:tc>
        <w:tc>
          <w:tcPr>
            <w:tcW w:w="1134" w:type="dxa"/>
            <w:noWrap/>
            <w:vAlign w:val="center"/>
          </w:tcPr>
          <w:p w:rsidR="00A43D9A" w:rsidRDefault="00A43D9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roofErr w:type="spellStart"/>
            <w:r>
              <w:rPr>
                <w:rFonts w:ascii="Arial Narrow" w:hAnsi="Arial Narrow" w:cs="Calibri"/>
                <w:lang w:eastAsia="fr-FR"/>
              </w:rPr>
              <w:t>Sp</w:t>
            </w:r>
            <w:proofErr w:type="spellEnd"/>
          </w:p>
        </w:tc>
        <w:tc>
          <w:tcPr>
            <w:tcW w:w="2562" w:type="dxa"/>
            <w:noWrap/>
            <w:vAlign w:val="center"/>
          </w:tcPr>
          <w:p w:rsidR="00A43D9A" w:rsidRDefault="00A43D9A" w:rsidP="00AD38FA">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Rebondir</w:t>
            </w:r>
          </w:p>
        </w:tc>
        <w:tc>
          <w:tcPr>
            <w:tcW w:w="4828" w:type="dxa"/>
            <w:noWrap/>
            <w:vAlign w:val="center"/>
          </w:tcPr>
          <w:p w:rsidR="00A43D9A" w:rsidRDefault="00A43D9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Les outils pour lancer son entreprise</w:t>
            </w:r>
          </w:p>
        </w:tc>
        <w:tc>
          <w:tcPr>
            <w:tcW w:w="2685" w:type="dxa"/>
            <w:vAlign w:val="center"/>
          </w:tcPr>
          <w:p w:rsidR="00A43D9A" w:rsidRPr="008204A5" w:rsidRDefault="00A43D9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r>
              <w:t>Aides à la création</w:t>
            </w:r>
          </w:p>
        </w:tc>
        <w:tc>
          <w:tcPr>
            <w:tcW w:w="1559" w:type="dxa"/>
            <w:noWrap/>
            <w:vAlign w:val="center"/>
          </w:tcPr>
          <w:p w:rsidR="00A43D9A" w:rsidRDefault="00A43D9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A43D9A" w:rsidRDefault="00A43D9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8C2B54" w:rsidRPr="00735DA0" w:rsidTr="003503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8C2B54" w:rsidRDefault="008C2B54"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27/01/2023</w:t>
            </w:r>
          </w:p>
        </w:tc>
        <w:tc>
          <w:tcPr>
            <w:tcW w:w="1134" w:type="dxa"/>
            <w:noWrap/>
            <w:vAlign w:val="center"/>
          </w:tcPr>
          <w:p w:rsidR="008C2B54" w:rsidRDefault="008C2B54"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8C2B54" w:rsidRDefault="008C2B54" w:rsidP="00AD38FA">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8C2B54" w:rsidRDefault="008C2B54"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8C2B54">
              <w:rPr>
                <w:rFonts w:ascii="Arial Narrow" w:hAnsi="Arial Narrow" w:cs="Calibri"/>
                <w:lang w:eastAsia="fr-FR"/>
              </w:rPr>
              <w:t>Faciliter l’usage de l’</w:t>
            </w:r>
            <w:proofErr w:type="spellStart"/>
            <w:r w:rsidRPr="008C2B54">
              <w:rPr>
                <w:rFonts w:ascii="Arial Narrow" w:hAnsi="Arial Narrow" w:cs="Calibri"/>
                <w:lang w:eastAsia="fr-FR"/>
              </w:rPr>
              <w:t>Afest</w:t>
            </w:r>
            <w:proofErr w:type="spellEnd"/>
            <w:r w:rsidRPr="008C2B54">
              <w:rPr>
                <w:rFonts w:ascii="Arial Narrow" w:hAnsi="Arial Narrow" w:cs="Calibri"/>
                <w:lang w:eastAsia="fr-FR"/>
              </w:rPr>
              <w:t xml:space="preserve"> et de la VAE, mode d’emploi (UHFP 2023)</w:t>
            </w:r>
          </w:p>
          <w:p w:rsidR="008C2B54" w:rsidRDefault="00F17810"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hyperlink r:id="rId20" w:history="1">
              <w:r w:rsidR="008C2B54" w:rsidRPr="005A4A71">
                <w:rPr>
                  <w:rStyle w:val="Lienhypertexte"/>
                  <w:rFonts w:ascii="Arial Narrow" w:hAnsi="Arial Narrow" w:cs="Calibri"/>
                  <w:lang w:eastAsia="fr-FR"/>
                </w:rPr>
                <w:t>https://www.centre-inffo.fr/site-centre-inffo/actualites-centre-inffo/le-quotidien-de-la-formation-actualite-formation-professionnelle-apprentissage/articles-</w:t>
              </w:r>
              <w:r w:rsidR="008C2B54" w:rsidRPr="005A4A71">
                <w:rPr>
                  <w:rStyle w:val="Lienhypertexte"/>
                  <w:rFonts w:ascii="Arial Narrow" w:hAnsi="Arial Narrow" w:cs="Calibri"/>
                  <w:lang w:eastAsia="fr-FR"/>
                </w:rPr>
                <w:lastRenderedPageBreak/>
                <w:t>2023/faciliter-lusage-de-lafest-et-de-la-vae-mode-demploi-uhfp-2023</w:t>
              </w:r>
            </w:hyperlink>
          </w:p>
          <w:p w:rsidR="008C2B54" w:rsidRDefault="008C2B54"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c>
          <w:tcPr>
            <w:tcW w:w="2685" w:type="dxa"/>
            <w:vAlign w:val="center"/>
          </w:tcPr>
          <w:p w:rsidR="008C2B54" w:rsidRDefault="008C2B54"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r w:rsidRPr="008C2B54">
              <w:lastRenderedPageBreak/>
              <w:t>L’</w:t>
            </w:r>
            <w:proofErr w:type="spellStart"/>
            <w:r w:rsidRPr="008C2B54">
              <w:t>Afest</w:t>
            </w:r>
            <w:proofErr w:type="spellEnd"/>
            <w:r w:rsidRPr="008C2B54">
              <w:t xml:space="preserve"> comme modalité pédagogique</w:t>
            </w:r>
          </w:p>
          <w:p w:rsidR="008C2B54" w:rsidRDefault="008C2B54"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r w:rsidRPr="008C2B54">
              <w:t>La VAE, outil de recrutement</w:t>
            </w:r>
          </w:p>
        </w:tc>
        <w:tc>
          <w:tcPr>
            <w:tcW w:w="1559" w:type="dxa"/>
            <w:noWrap/>
            <w:vAlign w:val="center"/>
          </w:tcPr>
          <w:p w:rsidR="008C2B54" w:rsidRDefault="008C2B54"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8C2B54" w:rsidRDefault="008C2B54"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783878" w:rsidRPr="00735DA0" w:rsidTr="00350373">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83878" w:rsidRDefault="00783878"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30/01/2023</w:t>
            </w:r>
          </w:p>
        </w:tc>
        <w:tc>
          <w:tcPr>
            <w:tcW w:w="1134" w:type="dxa"/>
            <w:noWrap/>
            <w:vAlign w:val="center"/>
          </w:tcPr>
          <w:p w:rsidR="00783878" w:rsidRDefault="0078387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783878" w:rsidRDefault="00783878" w:rsidP="00AD38FA">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emploi nouvelle aquitaine</w:t>
            </w:r>
          </w:p>
        </w:tc>
        <w:tc>
          <w:tcPr>
            <w:tcW w:w="4828" w:type="dxa"/>
            <w:noWrap/>
            <w:vAlign w:val="center"/>
          </w:tcPr>
          <w:p w:rsidR="00783878" w:rsidRPr="008C2B54" w:rsidRDefault="00F17810"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hyperlink r:id="rId21" w:history="1">
              <w:r w:rsidR="00783878" w:rsidRPr="00783878">
                <w:rPr>
                  <w:rStyle w:val="Lienhypertexte"/>
                  <w:rFonts w:ascii="Arial Narrow" w:hAnsi="Arial Narrow" w:cs="Calibri"/>
                  <w:lang w:eastAsia="fr-FR"/>
                </w:rPr>
                <w:t>Prolongation d’aides à l'embauche dans le secteur du spectacle</w:t>
              </w:r>
            </w:hyperlink>
          </w:p>
        </w:tc>
        <w:tc>
          <w:tcPr>
            <w:tcW w:w="2685" w:type="dxa"/>
            <w:vAlign w:val="center"/>
          </w:tcPr>
          <w:p w:rsidR="00783878" w:rsidRPr="008C2B54" w:rsidRDefault="0078387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r w:rsidRPr="00783878">
              <w:t>Des aides prévues dans le cadre du Fonds national pour l'emploi dans le spectacle (FONPEPS) sont prolongées jusqu'au 31 décembre 2025 :</w:t>
            </w:r>
          </w:p>
        </w:tc>
        <w:tc>
          <w:tcPr>
            <w:tcW w:w="1559" w:type="dxa"/>
            <w:noWrap/>
            <w:vAlign w:val="center"/>
          </w:tcPr>
          <w:p w:rsidR="00783878" w:rsidRDefault="0078387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783878" w:rsidRDefault="00783878"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Info </w:t>
            </w:r>
            <w:proofErr w:type="spellStart"/>
            <w:r>
              <w:rPr>
                <w:rFonts w:ascii="Arial Narrow" w:hAnsi="Arial Narrow" w:cs="Calibri"/>
                <w:lang w:eastAsia="fr-FR"/>
              </w:rPr>
              <w:t>legistalive</w:t>
            </w:r>
            <w:proofErr w:type="spellEnd"/>
          </w:p>
        </w:tc>
      </w:tr>
      <w:tr w:rsidR="00FE0D52" w:rsidRPr="00735DA0" w:rsidTr="003503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FE0D52" w:rsidRDefault="00FE0D52"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30/01/2023</w:t>
            </w:r>
          </w:p>
        </w:tc>
        <w:tc>
          <w:tcPr>
            <w:tcW w:w="1134" w:type="dxa"/>
            <w:noWrap/>
            <w:vAlign w:val="center"/>
          </w:tcPr>
          <w:p w:rsidR="00FE0D52" w:rsidRDefault="00FE0D52"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FE0D52" w:rsidRDefault="00FE0D52" w:rsidP="00AD38FA">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emploi nouvelle aquitaine</w:t>
            </w:r>
          </w:p>
        </w:tc>
        <w:tc>
          <w:tcPr>
            <w:tcW w:w="4828" w:type="dxa"/>
            <w:noWrap/>
            <w:vAlign w:val="center"/>
          </w:tcPr>
          <w:p w:rsidR="00FE0D52" w:rsidRDefault="00F17810"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hyperlink r:id="rId22" w:history="1">
              <w:r w:rsidR="00FE0D52" w:rsidRPr="00FE0D52">
                <w:rPr>
                  <w:rStyle w:val="Lienhypertexte"/>
                  <w:rFonts w:ascii="Arial Narrow" w:hAnsi="Arial Narrow" w:cs="Calibri"/>
                  <w:lang w:eastAsia="fr-FR"/>
                </w:rPr>
                <w:t>Propositions des Régions sur le projet France Travail</w:t>
              </w:r>
            </w:hyperlink>
          </w:p>
        </w:tc>
        <w:tc>
          <w:tcPr>
            <w:tcW w:w="2685" w:type="dxa"/>
            <w:vAlign w:val="center"/>
          </w:tcPr>
          <w:p w:rsidR="00FE0D52" w:rsidRPr="00783878" w:rsidRDefault="00FE0D52"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r w:rsidRPr="00FE0D52">
              <w:t xml:space="preserve">'étude "Vers un service public régional de l'emploi et de la formation professionnelle ?", </w:t>
            </w:r>
          </w:p>
        </w:tc>
        <w:tc>
          <w:tcPr>
            <w:tcW w:w="1559" w:type="dxa"/>
            <w:noWrap/>
            <w:vAlign w:val="center"/>
          </w:tcPr>
          <w:p w:rsidR="00FE0D52" w:rsidRDefault="00FE0D52"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FE0D52" w:rsidRDefault="00FE0D52"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FE0D52" w:rsidRPr="00735DA0" w:rsidTr="00350373">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FE0D52" w:rsidRDefault="00FE0D52"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30/01/2023</w:t>
            </w:r>
          </w:p>
        </w:tc>
        <w:tc>
          <w:tcPr>
            <w:tcW w:w="1134" w:type="dxa"/>
            <w:noWrap/>
            <w:vAlign w:val="center"/>
          </w:tcPr>
          <w:p w:rsidR="00FE0D52" w:rsidRDefault="00FE0D5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FE0D52" w:rsidRDefault="00FE0D52" w:rsidP="00AD38FA">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emploi nouvelle aquitaine</w:t>
            </w:r>
          </w:p>
        </w:tc>
        <w:tc>
          <w:tcPr>
            <w:tcW w:w="4828" w:type="dxa"/>
            <w:noWrap/>
            <w:vAlign w:val="center"/>
          </w:tcPr>
          <w:p w:rsidR="00FE0D52" w:rsidRDefault="00FE0D5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FE0D52">
              <w:rPr>
                <w:rFonts w:ascii="Arial Narrow" w:hAnsi="Arial Narrow" w:cs="Calibri"/>
                <w:lang w:eastAsia="fr-FR"/>
              </w:rPr>
              <w:t>Régime d'assurance chômage</w:t>
            </w:r>
          </w:p>
        </w:tc>
        <w:tc>
          <w:tcPr>
            <w:tcW w:w="2685" w:type="dxa"/>
            <w:vAlign w:val="center"/>
          </w:tcPr>
          <w:p w:rsidR="00FE0D52" w:rsidRDefault="00FE0D52" w:rsidP="00FE0D52">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t>Les règles d'indemnisation du chômage (voir notre actu) sont prolongées jusqu'au 31 décembre 2023, en intégrant notamment les mesures suivantes :</w:t>
            </w:r>
          </w:p>
          <w:p w:rsidR="00FE0D52" w:rsidRDefault="00FE0D52" w:rsidP="00FE0D52">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t>•</w:t>
            </w:r>
            <w:r>
              <w:tab/>
              <w:t xml:space="preserve">la possibilité de moduler la durée d’indemnisation des demandeurs d'emploi par décret en fonction de la conjoncture de l’emploi et le fonctionnement du marché du travail (appelé la contracyclicité de l’ARE, voir notre actu) </w:t>
            </w:r>
            <w:r>
              <w:lastRenderedPageBreak/>
              <w:t xml:space="preserve">s'appliquera aux droits ouverts pour les fins de contrat de travail intervenues à compter du 1er février 2023. </w:t>
            </w:r>
          </w:p>
          <w:p w:rsidR="00FE0D52" w:rsidRPr="00FE0D52" w:rsidRDefault="00FE0D52" w:rsidP="00FE0D52">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t>•</w:t>
            </w:r>
            <w:r>
              <w:tab/>
              <w:t>concernant le bonus-malus, la 1ère modulation des contributions d'assurance chômage qui a débuté le 1er septembre 2022 est prolongée jusqu'au 31 août 2023 et la 2ème période de modulation est établie du 1er septembre 2023 au 31 août 2024.</w:t>
            </w:r>
          </w:p>
        </w:tc>
        <w:tc>
          <w:tcPr>
            <w:tcW w:w="1559" w:type="dxa"/>
            <w:noWrap/>
            <w:vAlign w:val="center"/>
          </w:tcPr>
          <w:p w:rsidR="00FE0D52" w:rsidRDefault="00FE0D5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lastRenderedPageBreak/>
              <w:t>Mail</w:t>
            </w:r>
          </w:p>
        </w:tc>
        <w:tc>
          <w:tcPr>
            <w:tcW w:w="2272" w:type="dxa"/>
            <w:noWrap/>
            <w:vAlign w:val="center"/>
          </w:tcPr>
          <w:p w:rsidR="00FE0D52" w:rsidRDefault="001A643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FE0D52" w:rsidRPr="00735DA0" w:rsidTr="003503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FE0D52" w:rsidRDefault="00FE0D52"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30/01/2023</w:t>
            </w:r>
          </w:p>
        </w:tc>
        <w:tc>
          <w:tcPr>
            <w:tcW w:w="1134" w:type="dxa"/>
            <w:noWrap/>
            <w:vAlign w:val="center"/>
          </w:tcPr>
          <w:p w:rsidR="00FE0D52" w:rsidRDefault="00FE0D52"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FE0D52" w:rsidRDefault="00FE0D52" w:rsidP="00AD38FA">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emploi nouvelle aquitaine</w:t>
            </w:r>
          </w:p>
        </w:tc>
        <w:tc>
          <w:tcPr>
            <w:tcW w:w="4828" w:type="dxa"/>
            <w:noWrap/>
            <w:vAlign w:val="center"/>
          </w:tcPr>
          <w:p w:rsidR="00FE0D52" w:rsidRPr="00FE0D52" w:rsidRDefault="00F17810"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hyperlink r:id="rId23" w:history="1">
              <w:r w:rsidR="00FE0D52" w:rsidRPr="00FE0D52">
                <w:rPr>
                  <w:rStyle w:val="Lienhypertexte"/>
                  <w:rFonts w:ascii="Arial Narrow" w:hAnsi="Arial Narrow" w:cs="Calibri"/>
                  <w:lang w:eastAsia="fr-FR"/>
                </w:rPr>
                <w:t>Nouvel accord des partenaires sociaux pour adapter et prolonger le CSP</w:t>
              </w:r>
            </w:hyperlink>
          </w:p>
        </w:tc>
        <w:tc>
          <w:tcPr>
            <w:tcW w:w="2685" w:type="dxa"/>
            <w:vAlign w:val="center"/>
          </w:tcPr>
          <w:p w:rsidR="00FE0D52" w:rsidRDefault="00FE0D52" w:rsidP="00FE0D52">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r w:rsidRPr="00FE0D52">
              <w:t>Les partenaires sociaux ont conclu un avenant à leur accord sur le contrat de sécurisation professionnelle (voir notre fiche technique) pour prolonger ce dispositif qui s’appliquera aux salariés entrés dans une procédure de licenciement pour motif économique engagée entre le 1er janvier 2023 et au plus tard jusqu'au 31 mars 2023.</w:t>
            </w:r>
          </w:p>
        </w:tc>
        <w:tc>
          <w:tcPr>
            <w:tcW w:w="1559" w:type="dxa"/>
            <w:noWrap/>
            <w:vAlign w:val="center"/>
          </w:tcPr>
          <w:p w:rsidR="00FE0D52" w:rsidRDefault="001A643A"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FE0D52" w:rsidRDefault="001A643A"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5D5FE1" w:rsidRPr="00735DA0" w:rsidTr="00350373">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5D5FE1" w:rsidRDefault="005D5FE1"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lastRenderedPageBreak/>
              <w:t>30/01/203</w:t>
            </w:r>
          </w:p>
        </w:tc>
        <w:tc>
          <w:tcPr>
            <w:tcW w:w="1134" w:type="dxa"/>
            <w:noWrap/>
            <w:vAlign w:val="center"/>
          </w:tcPr>
          <w:p w:rsidR="005D5FE1" w:rsidRDefault="005D5FE1"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roofErr w:type="spellStart"/>
            <w:r>
              <w:rPr>
                <w:rFonts w:ascii="Arial Narrow" w:hAnsi="Arial Narrow" w:cs="Calibri"/>
                <w:lang w:eastAsia="fr-FR"/>
              </w:rPr>
              <w:t>Sp</w:t>
            </w:r>
            <w:proofErr w:type="spellEnd"/>
          </w:p>
        </w:tc>
        <w:tc>
          <w:tcPr>
            <w:tcW w:w="2562" w:type="dxa"/>
            <w:noWrap/>
            <w:vAlign w:val="center"/>
          </w:tcPr>
          <w:p w:rsidR="005D5FE1" w:rsidRDefault="005D5FE1" w:rsidP="00AD38FA">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Cap emploi nouvelle </w:t>
            </w:r>
            <w:proofErr w:type="spellStart"/>
            <w:r>
              <w:rPr>
                <w:rFonts w:ascii="Arial Narrow" w:hAnsi="Arial Narrow" w:cs="Calibri"/>
                <w:lang w:eastAsia="fr-FR"/>
              </w:rPr>
              <w:t>Aquitainte</w:t>
            </w:r>
            <w:proofErr w:type="spellEnd"/>
          </w:p>
        </w:tc>
        <w:tc>
          <w:tcPr>
            <w:tcW w:w="4828" w:type="dxa"/>
            <w:noWrap/>
            <w:vAlign w:val="center"/>
          </w:tcPr>
          <w:p w:rsidR="005D5FE1" w:rsidRDefault="00F17810"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hyperlink r:id="rId24" w:history="1">
              <w:r w:rsidR="005D5FE1" w:rsidRPr="005D5FE1">
                <w:rPr>
                  <w:rStyle w:val="Lienhypertexte"/>
                  <w:rFonts w:ascii="Arial Narrow" w:hAnsi="Arial Narrow" w:cs="Calibri"/>
                  <w:lang w:eastAsia="fr-FR"/>
                </w:rPr>
                <w:t>Plateforme du solde de la taxe d'apprentissage</w:t>
              </w:r>
            </w:hyperlink>
          </w:p>
        </w:tc>
        <w:tc>
          <w:tcPr>
            <w:tcW w:w="2685" w:type="dxa"/>
            <w:vAlign w:val="center"/>
          </w:tcPr>
          <w:p w:rsidR="005D5FE1" w:rsidRPr="00FE0D52" w:rsidRDefault="005D5FE1" w:rsidP="00FE0D52">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rsidRPr="005D5FE1">
              <w:t xml:space="preserve">Depuis 2023, après déduction des versements aux CFA, le solde de la taxe est collecté par l'URSSAF/MSA via la DSN et reversé à la CDC qui affecte les fonds correspondants aux organismes désignés par les entreprises sur une nouvelle plateforme dématérialisée, </w:t>
            </w:r>
            <w:proofErr w:type="spellStart"/>
            <w:r w:rsidRPr="005D5FE1">
              <w:t>SOLTéA</w:t>
            </w:r>
            <w:proofErr w:type="spellEnd"/>
            <w:r w:rsidRPr="005D5FE1">
              <w:t>.</w:t>
            </w:r>
          </w:p>
        </w:tc>
        <w:tc>
          <w:tcPr>
            <w:tcW w:w="1559" w:type="dxa"/>
            <w:noWrap/>
            <w:vAlign w:val="center"/>
          </w:tcPr>
          <w:p w:rsidR="005D5FE1" w:rsidRDefault="005D5FE1"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5D5FE1" w:rsidRDefault="005D5FE1"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legislative</w:t>
            </w:r>
          </w:p>
        </w:tc>
      </w:tr>
      <w:tr w:rsidR="00B002F0" w:rsidRPr="00735DA0" w:rsidTr="003503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B002F0" w:rsidRDefault="00B002F0"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30/01/2023</w:t>
            </w:r>
          </w:p>
        </w:tc>
        <w:tc>
          <w:tcPr>
            <w:tcW w:w="1134" w:type="dxa"/>
            <w:noWrap/>
            <w:vAlign w:val="center"/>
          </w:tcPr>
          <w:p w:rsidR="00B002F0" w:rsidRDefault="00B002F0"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roofErr w:type="spellStart"/>
            <w:r>
              <w:rPr>
                <w:rFonts w:ascii="Arial Narrow" w:hAnsi="Arial Narrow" w:cs="Calibri"/>
                <w:lang w:eastAsia="fr-FR"/>
              </w:rPr>
              <w:t>Sp</w:t>
            </w:r>
            <w:proofErr w:type="spellEnd"/>
          </w:p>
        </w:tc>
        <w:tc>
          <w:tcPr>
            <w:tcW w:w="2562" w:type="dxa"/>
            <w:noWrap/>
            <w:vAlign w:val="center"/>
          </w:tcPr>
          <w:p w:rsidR="00B002F0" w:rsidRDefault="00B002F0" w:rsidP="00AD38FA">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roofErr w:type="spellStart"/>
            <w:r>
              <w:rPr>
                <w:rFonts w:ascii="Arial Narrow" w:hAnsi="Arial Narrow" w:cs="Calibri"/>
                <w:lang w:eastAsia="fr-FR"/>
              </w:rPr>
              <w:t>Inffo</w:t>
            </w:r>
            <w:proofErr w:type="spellEnd"/>
            <w:r>
              <w:rPr>
                <w:rFonts w:ascii="Arial Narrow" w:hAnsi="Arial Narrow" w:cs="Calibri"/>
                <w:lang w:eastAsia="fr-FR"/>
              </w:rPr>
              <w:t xml:space="preserve"> Formation</w:t>
            </w:r>
          </w:p>
        </w:tc>
        <w:tc>
          <w:tcPr>
            <w:tcW w:w="4828" w:type="dxa"/>
            <w:noWrap/>
            <w:vAlign w:val="center"/>
          </w:tcPr>
          <w:p w:rsidR="00B002F0" w:rsidRDefault="00B002F0"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r>
              <w:t>La formation comme levier pour l’emploi des seniors</w:t>
            </w:r>
          </w:p>
        </w:tc>
        <w:tc>
          <w:tcPr>
            <w:tcW w:w="2685" w:type="dxa"/>
            <w:vAlign w:val="center"/>
          </w:tcPr>
          <w:p w:rsidR="00B002F0" w:rsidRPr="005D5FE1" w:rsidRDefault="00B002F0" w:rsidP="00FE0D52">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r>
              <w:t>Propositions pour renforcer le maintien dans l’emploi et les possibilités de reconversion du public senior</w:t>
            </w:r>
          </w:p>
        </w:tc>
        <w:tc>
          <w:tcPr>
            <w:tcW w:w="1559" w:type="dxa"/>
            <w:noWrap/>
            <w:vAlign w:val="center"/>
          </w:tcPr>
          <w:p w:rsidR="00B002F0" w:rsidRDefault="00B002F0"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B002F0" w:rsidRDefault="00B002F0"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A83A63" w:rsidRPr="00735DA0" w:rsidTr="00350373">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A83A63" w:rsidRDefault="00A83A63"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03/02/2023</w:t>
            </w:r>
          </w:p>
        </w:tc>
        <w:tc>
          <w:tcPr>
            <w:tcW w:w="1134" w:type="dxa"/>
            <w:noWrap/>
            <w:vAlign w:val="center"/>
          </w:tcPr>
          <w:p w:rsidR="00A83A63" w:rsidRDefault="00A83A63"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A83A63" w:rsidRDefault="00A83A63" w:rsidP="00AD38FA">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A83A63" w:rsidRDefault="00F17810"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hyperlink r:id="rId25" w:history="1">
              <w:r w:rsidR="00A83A63" w:rsidRPr="00A83A63">
                <w:rPr>
                  <w:rStyle w:val="Lienhypertexte"/>
                </w:rPr>
                <w:t>France compétences dresse le bilan du premier marché des opérateurs du CEP</w:t>
              </w:r>
            </w:hyperlink>
          </w:p>
          <w:p w:rsidR="00A83A63" w:rsidRDefault="00A83A63" w:rsidP="00A83A63">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2685" w:type="dxa"/>
            <w:vAlign w:val="center"/>
          </w:tcPr>
          <w:p w:rsidR="00A83A63" w:rsidRDefault="00A83A63" w:rsidP="00FE0D52">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559" w:type="dxa"/>
            <w:noWrap/>
            <w:vAlign w:val="center"/>
          </w:tcPr>
          <w:p w:rsidR="00A83A63" w:rsidRDefault="00A83A63"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A83A63" w:rsidRDefault="00A83A63"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BA2032" w:rsidRPr="00735DA0" w:rsidTr="003503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BA2032" w:rsidRDefault="00BA2032"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03/02/202</w:t>
            </w:r>
            <w:r w:rsidR="00F5000A">
              <w:rPr>
                <w:rFonts w:ascii="Arial Narrow" w:hAnsi="Arial Narrow" w:cs="Calibri"/>
                <w:lang w:eastAsia="fr-FR"/>
              </w:rPr>
              <w:t>3</w:t>
            </w:r>
          </w:p>
        </w:tc>
        <w:tc>
          <w:tcPr>
            <w:tcW w:w="1134" w:type="dxa"/>
            <w:noWrap/>
            <w:vAlign w:val="center"/>
          </w:tcPr>
          <w:p w:rsidR="00BA2032" w:rsidRDefault="00BA2032"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BA2032" w:rsidRDefault="00BA2032" w:rsidP="00AD38FA">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métiers Nouvelle Aquitaine</w:t>
            </w:r>
          </w:p>
        </w:tc>
        <w:tc>
          <w:tcPr>
            <w:tcW w:w="4828" w:type="dxa"/>
            <w:noWrap/>
            <w:vAlign w:val="center"/>
          </w:tcPr>
          <w:p w:rsidR="00BA2032" w:rsidRDefault="00F17810"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hyperlink r:id="rId26" w:history="1">
              <w:r w:rsidR="00BA2032" w:rsidRPr="00BA2032">
                <w:rPr>
                  <w:rStyle w:val="Lienhypertexte"/>
                </w:rPr>
                <w:t>Complément de fin de droits et complément de fin de formation</w:t>
              </w:r>
            </w:hyperlink>
          </w:p>
        </w:tc>
        <w:tc>
          <w:tcPr>
            <w:tcW w:w="2685" w:type="dxa"/>
            <w:vAlign w:val="center"/>
          </w:tcPr>
          <w:p w:rsidR="00BA2032" w:rsidRDefault="00BA2032" w:rsidP="00FE0D52">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r w:rsidRPr="00BA2032">
              <w:t>Le Gouvernement a décidé que lorsque la situation de l’emploi est favorable, la durée de versement de l'ARE sera réduite. A compter du 1er février 2023, cette réduction est de 25 %</w:t>
            </w:r>
          </w:p>
        </w:tc>
        <w:tc>
          <w:tcPr>
            <w:tcW w:w="1559" w:type="dxa"/>
            <w:noWrap/>
            <w:vAlign w:val="center"/>
          </w:tcPr>
          <w:p w:rsidR="00BA2032" w:rsidRDefault="00BA2032"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BA2032" w:rsidRDefault="00F5000A"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w:t>
            </w:r>
            <w:r w:rsidR="00BA2032">
              <w:rPr>
                <w:rFonts w:ascii="Arial Narrow" w:hAnsi="Arial Narrow" w:cs="Calibri"/>
                <w:lang w:eastAsia="fr-FR"/>
              </w:rPr>
              <w:t>nfo</w:t>
            </w:r>
          </w:p>
        </w:tc>
      </w:tr>
      <w:tr w:rsidR="00F5000A" w:rsidRPr="00735DA0" w:rsidTr="00350373">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F5000A" w:rsidRDefault="00F5000A"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06/02/2023</w:t>
            </w:r>
          </w:p>
        </w:tc>
        <w:tc>
          <w:tcPr>
            <w:tcW w:w="1134" w:type="dxa"/>
            <w:noWrap/>
            <w:vAlign w:val="center"/>
          </w:tcPr>
          <w:p w:rsidR="00F5000A" w:rsidRDefault="00F5000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F5000A" w:rsidRDefault="00F5000A" w:rsidP="00AD38FA">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F5000A" w:rsidRDefault="00F17810"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hyperlink r:id="rId27" w:history="1">
              <w:r w:rsidR="00F5000A" w:rsidRPr="00F5000A">
                <w:rPr>
                  <w:rStyle w:val="Lienhypertexte"/>
                </w:rPr>
                <w:t>Une nouvelle convention instaure un abondement au CPF des salariés de l’enseignement privé</w:t>
              </w:r>
            </w:hyperlink>
          </w:p>
        </w:tc>
        <w:tc>
          <w:tcPr>
            <w:tcW w:w="2685" w:type="dxa"/>
            <w:vAlign w:val="center"/>
          </w:tcPr>
          <w:p w:rsidR="00F5000A" w:rsidRPr="00BA2032" w:rsidRDefault="00F5000A" w:rsidP="00FE0D52">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t xml:space="preserve">Abondement CPF dans </w:t>
            </w:r>
            <w:r w:rsidRPr="00F5000A">
              <w:t>l’enseignement privé non lucratif</w:t>
            </w:r>
            <w:r>
              <w:t xml:space="preserve"> </w:t>
            </w:r>
          </w:p>
        </w:tc>
        <w:tc>
          <w:tcPr>
            <w:tcW w:w="1559" w:type="dxa"/>
            <w:noWrap/>
            <w:vAlign w:val="center"/>
          </w:tcPr>
          <w:p w:rsidR="00F5000A" w:rsidRDefault="00F5000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F5000A" w:rsidRDefault="00F5000A"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Info </w:t>
            </w:r>
          </w:p>
        </w:tc>
      </w:tr>
      <w:tr w:rsidR="002637AF" w:rsidRPr="00735DA0" w:rsidTr="003503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637AF" w:rsidRDefault="002637AF"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lastRenderedPageBreak/>
              <w:t>06/02/2023</w:t>
            </w:r>
          </w:p>
        </w:tc>
        <w:tc>
          <w:tcPr>
            <w:tcW w:w="1134" w:type="dxa"/>
            <w:noWrap/>
            <w:vAlign w:val="center"/>
          </w:tcPr>
          <w:p w:rsidR="002637AF" w:rsidRDefault="002637AF"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roofErr w:type="spellStart"/>
            <w:r>
              <w:rPr>
                <w:rFonts w:ascii="Arial Narrow" w:hAnsi="Arial Narrow" w:cs="Calibri"/>
                <w:lang w:eastAsia="fr-FR"/>
              </w:rPr>
              <w:t>Sp</w:t>
            </w:r>
            <w:proofErr w:type="spellEnd"/>
          </w:p>
        </w:tc>
        <w:tc>
          <w:tcPr>
            <w:tcW w:w="2562" w:type="dxa"/>
            <w:noWrap/>
            <w:vAlign w:val="center"/>
          </w:tcPr>
          <w:p w:rsidR="002637AF" w:rsidRDefault="002637AF" w:rsidP="00AD38FA">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Entreprises et Carrières du 06/02 au 12/02/23 </w:t>
            </w:r>
          </w:p>
        </w:tc>
        <w:tc>
          <w:tcPr>
            <w:tcW w:w="4828" w:type="dxa"/>
            <w:noWrap/>
            <w:vAlign w:val="center"/>
          </w:tcPr>
          <w:p w:rsidR="002637AF" w:rsidRDefault="002637AF"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2685" w:type="dxa"/>
            <w:vAlign w:val="center"/>
          </w:tcPr>
          <w:p w:rsidR="002637AF" w:rsidRDefault="002637AF" w:rsidP="00FE0D52">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r>
              <w:t>Dossier sur Bilan de compétences.</w:t>
            </w:r>
          </w:p>
        </w:tc>
        <w:tc>
          <w:tcPr>
            <w:tcW w:w="1559" w:type="dxa"/>
            <w:noWrap/>
            <w:vAlign w:val="center"/>
          </w:tcPr>
          <w:p w:rsidR="002637AF" w:rsidRDefault="002637AF"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2637AF" w:rsidRDefault="002637AF"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w:t>
            </w:r>
          </w:p>
        </w:tc>
      </w:tr>
      <w:tr w:rsidR="002637AF" w:rsidRPr="00735DA0" w:rsidTr="00350373">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637AF" w:rsidRDefault="002637AF"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06/02/2023</w:t>
            </w:r>
          </w:p>
        </w:tc>
        <w:tc>
          <w:tcPr>
            <w:tcW w:w="1134" w:type="dxa"/>
            <w:noWrap/>
            <w:vAlign w:val="center"/>
          </w:tcPr>
          <w:p w:rsidR="002637AF" w:rsidRDefault="002637AF"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roofErr w:type="spellStart"/>
            <w:r>
              <w:rPr>
                <w:rFonts w:ascii="Arial Narrow" w:hAnsi="Arial Narrow" w:cs="Calibri"/>
                <w:lang w:eastAsia="fr-FR"/>
              </w:rPr>
              <w:t>Sp</w:t>
            </w:r>
            <w:proofErr w:type="spellEnd"/>
            <w:r>
              <w:rPr>
                <w:rFonts w:ascii="Arial Narrow" w:hAnsi="Arial Narrow" w:cs="Calibri"/>
                <w:lang w:eastAsia="fr-FR"/>
              </w:rPr>
              <w:t xml:space="preserve"> </w:t>
            </w:r>
          </w:p>
        </w:tc>
        <w:tc>
          <w:tcPr>
            <w:tcW w:w="2562" w:type="dxa"/>
            <w:noWrap/>
            <w:vAlign w:val="center"/>
          </w:tcPr>
          <w:p w:rsidR="002637AF" w:rsidRDefault="002637AF" w:rsidP="00AD38FA">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Entreprises et Carrières du 06/02 au 12/02/23 </w:t>
            </w:r>
          </w:p>
        </w:tc>
        <w:tc>
          <w:tcPr>
            <w:tcW w:w="4828" w:type="dxa"/>
            <w:noWrap/>
            <w:vAlign w:val="center"/>
          </w:tcPr>
          <w:p w:rsidR="002637AF" w:rsidRDefault="002637AF"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2685" w:type="dxa"/>
            <w:vAlign w:val="center"/>
          </w:tcPr>
          <w:p w:rsidR="002637AF" w:rsidRDefault="002637AF" w:rsidP="00FE0D52">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t>Dossier sur employabilité senior</w:t>
            </w:r>
          </w:p>
        </w:tc>
        <w:tc>
          <w:tcPr>
            <w:tcW w:w="1559" w:type="dxa"/>
            <w:noWrap/>
            <w:vAlign w:val="center"/>
          </w:tcPr>
          <w:p w:rsidR="002637AF" w:rsidRDefault="002637AF"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2637AF" w:rsidRDefault="008D262D"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w:t>
            </w:r>
            <w:r w:rsidR="002637AF">
              <w:rPr>
                <w:rFonts w:ascii="Arial Narrow" w:hAnsi="Arial Narrow" w:cs="Calibri"/>
                <w:lang w:eastAsia="fr-FR"/>
              </w:rPr>
              <w:t>nfo</w:t>
            </w:r>
          </w:p>
        </w:tc>
      </w:tr>
      <w:tr w:rsidR="008D262D" w:rsidRPr="00735DA0" w:rsidTr="003503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8D262D" w:rsidRDefault="008D262D"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07/02/2023</w:t>
            </w:r>
          </w:p>
        </w:tc>
        <w:tc>
          <w:tcPr>
            <w:tcW w:w="1134" w:type="dxa"/>
            <w:noWrap/>
            <w:vAlign w:val="center"/>
          </w:tcPr>
          <w:p w:rsidR="008D262D" w:rsidRDefault="008D262D"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8D262D" w:rsidRDefault="008D262D" w:rsidP="00AD38FA">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8D262D" w:rsidRDefault="00F17810"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hyperlink r:id="rId28" w:history="1">
              <w:r w:rsidR="008D262D" w:rsidRPr="008D262D">
                <w:rPr>
                  <w:rStyle w:val="Lienhypertexte"/>
                </w:rPr>
                <w:t>En finir avec la culture d’éviction des seniors prendra du temps</w:t>
              </w:r>
            </w:hyperlink>
          </w:p>
        </w:tc>
        <w:tc>
          <w:tcPr>
            <w:tcW w:w="2685" w:type="dxa"/>
            <w:vAlign w:val="center"/>
          </w:tcPr>
          <w:p w:rsidR="008D262D" w:rsidRDefault="008D262D" w:rsidP="00FE0D52">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559" w:type="dxa"/>
            <w:noWrap/>
            <w:vAlign w:val="center"/>
          </w:tcPr>
          <w:p w:rsidR="008D262D" w:rsidRDefault="008D262D"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8D262D" w:rsidRDefault="008D262D"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CA0756" w:rsidRPr="00735DA0" w:rsidTr="00350373">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CA0756" w:rsidRDefault="00CA0756"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09/02/2023</w:t>
            </w:r>
          </w:p>
        </w:tc>
        <w:tc>
          <w:tcPr>
            <w:tcW w:w="1134" w:type="dxa"/>
            <w:noWrap/>
            <w:vAlign w:val="center"/>
          </w:tcPr>
          <w:p w:rsidR="00CA0756" w:rsidRDefault="00CA0756"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CA0756" w:rsidRDefault="00CA0756" w:rsidP="00AD38FA">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CA0756" w:rsidRDefault="00F17810"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hyperlink r:id="rId29" w:history="1">
              <w:proofErr w:type="gramStart"/>
              <w:r w:rsidR="00CA0756" w:rsidRPr="00CA0756">
                <w:rPr>
                  <w:rStyle w:val="Lienhypertexte"/>
                </w:rPr>
                <w:t>dispositif</w:t>
              </w:r>
              <w:proofErr w:type="gramEnd"/>
              <w:r w:rsidR="00CA0756" w:rsidRPr="00CA0756">
                <w:rPr>
                  <w:rStyle w:val="Lienhypertexte"/>
                </w:rPr>
                <w:t xml:space="preserve"> de reconversion dédié aux intérimaires</w:t>
              </w:r>
            </w:hyperlink>
          </w:p>
        </w:tc>
        <w:tc>
          <w:tcPr>
            <w:tcW w:w="2685" w:type="dxa"/>
            <w:vAlign w:val="center"/>
          </w:tcPr>
          <w:p w:rsidR="00CA0756" w:rsidRDefault="00CA0756" w:rsidP="00FE0D52">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rsidRPr="00CA0756">
              <w:t>Les intérimaires ayant besoin de changer de métier en raison d’un accident du travail ou victimes d’une inaptitude médicale, bénéficient depuis 2020 d’un dispositif sur-mesure : le « contrat d’alternance reconversion » (CAR).</w:t>
            </w:r>
          </w:p>
        </w:tc>
        <w:tc>
          <w:tcPr>
            <w:tcW w:w="1559" w:type="dxa"/>
            <w:noWrap/>
            <w:vAlign w:val="center"/>
          </w:tcPr>
          <w:p w:rsidR="00CA0756" w:rsidRDefault="00CA0756"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CA0756" w:rsidRDefault="00CA0756"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AE520B" w:rsidRPr="00735DA0" w:rsidTr="003503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AE520B" w:rsidRDefault="00AE520B"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17/02/2023</w:t>
            </w:r>
          </w:p>
        </w:tc>
        <w:tc>
          <w:tcPr>
            <w:tcW w:w="1134" w:type="dxa"/>
            <w:noWrap/>
            <w:vAlign w:val="center"/>
          </w:tcPr>
          <w:p w:rsidR="00AE520B" w:rsidRDefault="00AE520B"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AE520B" w:rsidRDefault="00AE520B" w:rsidP="00AD38FA">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AE520B" w:rsidRDefault="00F17810"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hyperlink r:id="rId30" w:history="1">
              <w:r w:rsidR="00AE520B" w:rsidRPr="00AE520B">
                <w:rPr>
                  <w:rStyle w:val="Lienhypertexte"/>
                </w:rPr>
                <w:t>France compétences met en ligne la Grande bibliothèque des observatoires de branches</w:t>
              </w:r>
            </w:hyperlink>
          </w:p>
        </w:tc>
        <w:tc>
          <w:tcPr>
            <w:tcW w:w="2685" w:type="dxa"/>
            <w:vAlign w:val="center"/>
          </w:tcPr>
          <w:p w:rsidR="00AE520B" w:rsidRPr="00CA0756" w:rsidRDefault="00AE520B" w:rsidP="00FE0D52">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r w:rsidRPr="00AE520B">
              <w:t xml:space="preserve">Grande bibliothèque </w:t>
            </w:r>
            <w:proofErr w:type="spellStart"/>
            <w:r w:rsidRPr="00AE520B">
              <w:t>co-construite</w:t>
            </w:r>
            <w:proofErr w:type="spellEnd"/>
            <w:r w:rsidRPr="00AE520B">
              <w:t xml:space="preserve"> avec les observatoires des branches professionnelles. </w:t>
            </w:r>
          </w:p>
        </w:tc>
        <w:tc>
          <w:tcPr>
            <w:tcW w:w="1559" w:type="dxa"/>
            <w:noWrap/>
            <w:vAlign w:val="center"/>
          </w:tcPr>
          <w:p w:rsidR="00AE520B" w:rsidRDefault="00AE520B"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AE520B" w:rsidRDefault="00AE520B"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AE79FF" w:rsidRPr="00735DA0" w:rsidTr="00350373">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AE79FF" w:rsidRDefault="00AE79FF"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24/02/2023</w:t>
            </w:r>
          </w:p>
        </w:tc>
        <w:tc>
          <w:tcPr>
            <w:tcW w:w="1134" w:type="dxa"/>
            <w:noWrap/>
            <w:vAlign w:val="center"/>
          </w:tcPr>
          <w:p w:rsidR="00AE79FF" w:rsidRDefault="00AE79FF"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AE79FF" w:rsidRDefault="00AE79FF" w:rsidP="00AD38FA">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AE79FF" w:rsidRDefault="00F17810"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hyperlink r:id="rId31" w:history="1">
              <w:r w:rsidR="00AE79FF" w:rsidRPr="00AE79FF">
                <w:rPr>
                  <w:rStyle w:val="Lienhypertexte"/>
                </w:rPr>
                <w:t>Quand le CPF ouvre de nouveaux horizons professionnels</w:t>
              </w:r>
            </w:hyperlink>
          </w:p>
        </w:tc>
        <w:tc>
          <w:tcPr>
            <w:tcW w:w="2685" w:type="dxa"/>
            <w:vAlign w:val="center"/>
          </w:tcPr>
          <w:p w:rsidR="00AE79FF" w:rsidRDefault="00AE79FF" w:rsidP="00FE0D52">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rsidRPr="00AE79FF">
              <w:t xml:space="preserve">En s’inscrivant à une formation, la majorité des titulaires cherchent à s’ouvrir de nouveaux horizons professionnels. Améliorer ses perspectives de carrière (35 %). </w:t>
            </w:r>
          </w:p>
          <w:p w:rsidR="00AE79FF" w:rsidRDefault="00AE79FF" w:rsidP="00FE0D52">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rsidRPr="00AE79FF">
              <w:t xml:space="preserve">: se reconvertir (26 %), être plus efficace dans son travail (26 %), obtenir une certification </w:t>
            </w:r>
            <w:r w:rsidRPr="00AE79FF">
              <w:lastRenderedPageBreak/>
              <w:t xml:space="preserve">pour être mieux reconnu (25 %), créer ou reprendre une entreprise (22 %), </w:t>
            </w:r>
          </w:p>
          <w:p w:rsidR="00AE79FF" w:rsidRPr="00AE520B" w:rsidRDefault="00AE79FF" w:rsidP="00FE0D52">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proofErr w:type="gramStart"/>
            <w:r w:rsidRPr="00AE79FF">
              <w:t>trouver</w:t>
            </w:r>
            <w:proofErr w:type="gramEnd"/>
            <w:r w:rsidRPr="00AE79FF">
              <w:t xml:space="preserve"> un travail (22 %).</w:t>
            </w:r>
          </w:p>
        </w:tc>
        <w:tc>
          <w:tcPr>
            <w:tcW w:w="1559" w:type="dxa"/>
            <w:noWrap/>
            <w:vAlign w:val="center"/>
          </w:tcPr>
          <w:p w:rsidR="00AE79FF" w:rsidRDefault="00AE79FF"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lastRenderedPageBreak/>
              <w:t>Mail</w:t>
            </w:r>
          </w:p>
        </w:tc>
        <w:tc>
          <w:tcPr>
            <w:tcW w:w="2272" w:type="dxa"/>
            <w:noWrap/>
            <w:vAlign w:val="center"/>
          </w:tcPr>
          <w:p w:rsidR="00AE79FF" w:rsidRDefault="00AE79FF"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A05E2B" w:rsidRPr="00735DA0" w:rsidTr="003503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A05E2B" w:rsidRDefault="00A05E2B"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27/02/2023</w:t>
            </w:r>
          </w:p>
        </w:tc>
        <w:tc>
          <w:tcPr>
            <w:tcW w:w="1134" w:type="dxa"/>
            <w:noWrap/>
            <w:vAlign w:val="center"/>
          </w:tcPr>
          <w:p w:rsidR="00A05E2B" w:rsidRDefault="00A05E2B"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A05E2B" w:rsidRDefault="00A05E2B" w:rsidP="00AD38FA">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A05E2B" w:rsidRDefault="00F17810"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hyperlink r:id="rId32" w:history="1">
              <w:r w:rsidR="00A05E2B" w:rsidRPr="00A05E2B">
                <w:rPr>
                  <w:rStyle w:val="Lienhypertexte"/>
                </w:rPr>
                <w:t>PTP : 60% des reconversions dans un emploi en lien avec la formation</w:t>
              </w:r>
            </w:hyperlink>
            <w:r w:rsidR="00A05E2B">
              <w:t xml:space="preserve"> </w:t>
            </w:r>
          </w:p>
        </w:tc>
        <w:tc>
          <w:tcPr>
            <w:tcW w:w="2685" w:type="dxa"/>
            <w:vAlign w:val="center"/>
          </w:tcPr>
          <w:p w:rsidR="00A05E2B" w:rsidRPr="00AE79FF" w:rsidRDefault="00A05E2B" w:rsidP="00FE0D52">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559" w:type="dxa"/>
            <w:noWrap/>
            <w:vAlign w:val="center"/>
          </w:tcPr>
          <w:p w:rsidR="00A05E2B" w:rsidRDefault="00A05E2B"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A05E2B" w:rsidRDefault="00A05E2B" w:rsidP="00081B6E">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805F22" w:rsidRPr="00735DA0" w:rsidTr="00350373">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805F22" w:rsidRDefault="00805F22" w:rsidP="00081B6E">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27/02/2023</w:t>
            </w:r>
          </w:p>
        </w:tc>
        <w:tc>
          <w:tcPr>
            <w:tcW w:w="1134" w:type="dxa"/>
            <w:noWrap/>
            <w:vAlign w:val="center"/>
          </w:tcPr>
          <w:p w:rsidR="00805F22" w:rsidRDefault="00805F2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805F22" w:rsidRDefault="00805F22" w:rsidP="00AD38FA">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805F22" w:rsidRDefault="00F17810"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hyperlink r:id="rId33" w:history="1">
              <w:r w:rsidR="00805F22" w:rsidRPr="00805F22">
                <w:rPr>
                  <w:rStyle w:val="Lienhypertexte"/>
                </w:rPr>
                <w:t>Un « accompagnant handicap » obligatoire dans toutes les entreprises de formation</w:t>
              </w:r>
            </w:hyperlink>
            <w:r w:rsidR="00805F22">
              <w:t xml:space="preserve"> </w:t>
            </w:r>
          </w:p>
        </w:tc>
        <w:tc>
          <w:tcPr>
            <w:tcW w:w="2685" w:type="dxa"/>
            <w:vAlign w:val="center"/>
          </w:tcPr>
          <w:p w:rsidR="00805F22" w:rsidRPr="00AE79FF" w:rsidRDefault="00805F22" w:rsidP="00FE0D52">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rsidRPr="00805F22">
              <w:t>Les entreprises de la branche des organismes de formation, ne sont pour la plupart pas soumises à l’obligation de désigner un référent handicap (obligatoire pour les entreprises de 250 salariés et plus). A défaut de référent, elles devront désormais se doter d’un accompagnant handicap.</w:t>
            </w:r>
          </w:p>
        </w:tc>
        <w:tc>
          <w:tcPr>
            <w:tcW w:w="1559" w:type="dxa"/>
            <w:noWrap/>
            <w:vAlign w:val="center"/>
          </w:tcPr>
          <w:p w:rsidR="00805F22" w:rsidRDefault="00805F2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805F22" w:rsidRDefault="00805F22" w:rsidP="00081B6E">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261797" w:rsidRPr="00735DA0" w:rsidTr="003503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61797" w:rsidRDefault="00261797" w:rsidP="00350373">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01/03/2023</w:t>
            </w:r>
          </w:p>
        </w:tc>
        <w:tc>
          <w:tcPr>
            <w:tcW w:w="1134" w:type="dxa"/>
            <w:noWrap/>
            <w:vAlign w:val="center"/>
          </w:tcPr>
          <w:p w:rsidR="00261797" w:rsidRDefault="00261797" w:rsidP="00350373">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261797" w:rsidRDefault="00261797" w:rsidP="00350373">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261797" w:rsidRDefault="00F17810" w:rsidP="00350373">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hyperlink r:id="rId34" w:history="1">
              <w:r w:rsidR="00261797" w:rsidRPr="00B805A6">
                <w:rPr>
                  <w:rStyle w:val="Lienhypertexte"/>
                </w:rPr>
                <w:t xml:space="preserve">VAE inversée, une solution pragmatique à la pénurie de compétences </w:t>
              </w:r>
            </w:hyperlink>
            <w:r w:rsidR="00261797" w:rsidRPr="00B805A6">
              <w:t xml:space="preserve"> </w:t>
            </w:r>
          </w:p>
        </w:tc>
        <w:tc>
          <w:tcPr>
            <w:tcW w:w="2685" w:type="dxa"/>
            <w:vAlign w:val="center"/>
          </w:tcPr>
          <w:p w:rsidR="00261797" w:rsidRPr="00805F22" w:rsidRDefault="00261797" w:rsidP="00350373">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r>
              <w:t>VAE INVERSEE</w:t>
            </w:r>
          </w:p>
        </w:tc>
        <w:tc>
          <w:tcPr>
            <w:tcW w:w="1559" w:type="dxa"/>
            <w:noWrap/>
            <w:vAlign w:val="center"/>
          </w:tcPr>
          <w:p w:rsidR="00261797" w:rsidRDefault="00261797" w:rsidP="00350373">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261797" w:rsidRDefault="00261797" w:rsidP="00350373">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261797" w:rsidRPr="00735DA0" w:rsidTr="00350373">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61797" w:rsidRDefault="00261797" w:rsidP="00350373">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14/03/2023</w:t>
            </w:r>
          </w:p>
        </w:tc>
        <w:tc>
          <w:tcPr>
            <w:tcW w:w="1134" w:type="dxa"/>
            <w:noWrap/>
            <w:vAlign w:val="center"/>
          </w:tcPr>
          <w:p w:rsidR="00261797" w:rsidRDefault="00261797" w:rsidP="00350373">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261797" w:rsidRDefault="00261797" w:rsidP="00350373">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261797" w:rsidRDefault="00F17810" w:rsidP="00350373">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hyperlink r:id="rId35" w:history="1">
              <w:r w:rsidR="00261797" w:rsidRPr="008B4830">
                <w:rPr>
                  <w:rStyle w:val="Lienhypertexte"/>
                </w:rPr>
                <w:t>L’ANDRH appelle à instaurer un plan « un senior une solution »</w:t>
              </w:r>
            </w:hyperlink>
            <w:r w:rsidR="00261797">
              <w:t xml:space="preserve"> </w:t>
            </w:r>
          </w:p>
        </w:tc>
        <w:tc>
          <w:tcPr>
            <w:tcW w:w="2685" w:type="dxa"/>
            <w:vAlign w:val="center"/>
          </w:tcPr>
          <w:p w:rsidR="00261797" w:rsidRDefault="00261797" w:rsidP="00350373">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t>Plan pour emploi senior + 55 ans</w:t>
            </w:r>
          </w:p>
        </w:tc>
        <w:tc>
          <w:tcPr>
            <w:tcW w:w="1559" w:type="dxa"/>
            <w:noWrap/>
            <w:vAlign w:val="center"/>
          </w:tcPr>
          <w:p w:rsidR="00261797" w:rsidRDefault="00261797" w:rsidP="00350373">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261797" w:rsidRDefault="00261797" w:rsidP="00350373">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261797" w:rsidRPr="00735DA0" w:rsidTr="003503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61797" w:rsidRDefault="00261797" w:rsidP="00350373">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14/03/2023</w:t>
            </w:r>
          </w:p>
        </w:tc>
        <w:tc>
          <w:tcPr>
            <w:tcW w:w="1134" w:type="dxa"/>
            <w:noWrap/>
            <w:vAlign w:val="center"/>
          </w:tcPr>
          <w:p w:rsidR="00261797" w:rsidRDefault="00261797" w:rsidP="00350373">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SP</w:t>
            </w:r>
          </w:p>
        </w:tc>
        <w:tc>
          <w:tcPr>
            <w:tcW w:w="2562" w:type="dxa"/>
            <w:noWrap/>
            <w:vAlign w:val="center"/>
          </w:tcPr>
          <w:p w:rsidR="00261797" w:rsidRDefault="00261797" w:rsidP="00350373">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Net PME</w:t>
            </w:r>
          </w:p>
        </w:tc>
        <w:tc>
          <w:tcPr>
            <w:tcW w:w="4828" w:type="dxa"/>
            <w:noWrap/>
            <w:vAlign w:val="center"/>
          </w:tcPr>
          <w:p w:rsidR="00261797" w:rsidRDefault="00F17810" w:rsidP="00350373">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hyperlink r:id="rId36" w:history="1">
              <w:r w:rsidR="00261797" w:rsidRPr="00A17D95">
                <w:rPr>
                  <w:rStyle w:val="Lienhypertexte"/>
                </w:rPr>
                <w:t>Les sénateurs adoptent l'Index seniors et le CDI de fin de carrière</w:t>
              </w:r>
            </w:hyperlink>
            <w:r w:rsidR="00261797">
              <w:t xml:space="preserve"> </w:t>
            </w:r>
          </w:p>
        </w:tc>
        <w:tc>
          <w:tcPr>
            <w:tcW w:w="2685" w:type="dxa"/>
            <w:vAlign w:val="center"/>
          </w:tcPr>
          <w:p w:rsidR="00261797" w:rsidRDefault="00261797" w:rsidP="00350373">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r>
              <w:t>Maintien emploi senior</w:t>
            </w:r>
          </w:p>
        </w:tc>
        <w:tc>
          <w:tcPr>
            <w:tcW w:w="1559" w:type="dxa"/>
            <w:noWrap/>
            <w:vAlign w:val="center"/>
          </w:tcPr>
          <w:p w:rsidR="00261797" w:rsidRDefault="00261797" w:rsidP="00350373">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261797" w:rsidRDefault="00261797" w:rsidP="00350373">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Info </w:t>
            </w:r>
          </w:p>
        </w:tc>
      </w:tr>
      <w:tr w:rsidR="00261797" w:rsidRPr="00735DA0" w:rsidTr="00350373">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61797" w:rsidRDefault="00261797" w:rsidP="00350373">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20/03/2023</w:t>
            </w:r>
          </w:p>
        </w:tc>
        <w:tc>
          <w:tcPr>
            <w:tcW w:w="1134" w:type="dxa"/>
            <w:noWrap/>
            <w:vAlign w:val="center"/>
          </w:tcPr>
          <w:p w:rsidR="00261797" w:rsidRDefault="00261797" w:rsidP="00350373">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roofErr w:type="spellStart"/>
            <w:r>
              <w:rPr>
                <w:rFonts w:ascii="Arial Narrow" w:hAnsi="Arial Narrow" w:cs="Calibri"/>
                <w:lang w:eastAsia="fr-FR"/>
              </w:rPr>
              <w:t>Sp</w:t>
            </w:r>
            <w:proofErr w:type="spellEnd"/>
          </w:p>
        </w:tc>
        <w:tc>
          <w:tcPr>
            <w:tcW w:w="2562" w:type="dxa"/>
            <w:noWrap/>
            <w:vAlign w:val="center"/>
          </w:tcPr>
          <w:p w:rsidR="00261797" w:rsidRDefault="00261797" w:rsidP="00350373">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Entreprises et Carrières</w:t>
            </w:r>
          </w:p>
        </w:tc>
        <w:tc>
          <w:tcPr>
            <w:tcW w:w="4828" w:type="dxa"/>
            <w:noWrap/>
            <w:vAlign w:val="center"/>
          </w:tcPr>
          <w:p w:rsidR="00261797" w:rsidRDefault="00261797" w:rsidP="00350373">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r>
              <w:t>Mise en place index des seniors</w:t>
            </w:r>
          </w:p>
        </w:tc>
        <w:tc>
          <w:tcPr>
            <w:tcW w:w="2685" w:type="dxa"/>
            <w:vAlign w:val="center"/>
          </w:tcPr>
          <w:p w:rsidR="00261797" w:rsidRDefault="00261797" w:rsidP="00350373">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t>Lutter contre l’obsolescences des profils</w:t>
            </w:r>
          </w:p>
        </w:tc>
        <w:tc>
          <w:tcPr>
            <w:tcW w:w="1559" w:type="dxa"/>
            <w:noWrap/>
            <w:vAlign w:val="center"/>
          </w:tcPr>
          <w:p w:rsidR="00261797" w:rsidRDefault="00261797" w:rsidP="00350373">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Mail </w:t>
            </w:r>
          </w:p>
        </w:tc>
        <w:tc>
          <w:tcPr>
            <w:tcW w:w="2272" w:type="dxa"/>
            <w:noWrap/>
            <w:vAlign w:val="center"/>
          </w:tcPr>
          <w:p w:rsidR="00261797" w:rsidRDefault="00261797" w:rsidP="00350373">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w:t>
            </w:r>
          </w:p>
        </w:tc>
      </w:tr>
      <w:tr w:rsidR="00261797" w:rsidRPr="00735DA0" w:rsidTr="003503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61797" w:rsidRDefault="00261797" w:rsidP="00350373">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20/03/2023</w:t>
            </w:r>
          </w:p>
        </w:tc>
        <w:tc>
          <w:tcPr>
            <w:tcW w:w="1134" w:type="dxa"/>
            <w:noWrap/>
            <w:vAlign w:val="center"/>
          </w:tcPr>
          <w:p w:rsidR="00261797" w:rsidRDefault="00261797" w:rsidP="00350373">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roofErr w:type="spellStart"/>
            <w:r>
              <w:rPr>
                <w:rFonts w:ascii="Arial Narrow" w:hAnsi="Arial Narrow" w:cs="Calibri"/>
                <w:lang w:eastAsia="fr-FR"/>
              </w:rPr>
              <w:t>Sp</w:t>
            </w:r>
            <w:proofErr w:type="spellEnd"/>
          </w:p>
        </w:tc>
        <w:tc>
          <w:tcPr>
            <w:tcW w:w="2562" w:type="dxa"/>
            <w:noWrap/>
            <w:vAlign w:val="center"/>
          </w:tcPr>
          <w:p w:rsidR="00261797" w:rsidRDefault="00261797" w:rsidP="00350373">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Entreprises et carrières</w:t>
            </w:r>
          </w:p>
        </w:tc>
        <w:tc>
          <w:tcPr>
            <w:tcW w:w="4828" w:type="dxa"/>
            <w:noWrap/>
            <w:vAlign w:val="center"/>
          </w:tcPr>
          <w:p w:rsidR="00261797" w:rsidRDefault="00261797" w:rsidP="00350373">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r>
              <w:t>Seniors plébiscités mais non recruté</w:t>
            </w:r>
          </w:p>
        </w:tc>
        <w:tc>
          <w:tcPr>
            <w:tcW w:w="2685" w:type="dxa"/>
            <w:vAlign w:val="center"/>
          </w:tcPr>
          <w:p w:rsidR="00261797" w:rsidRDefault="00261797" w:rsidP="00350373">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r>
              <w:t>Etude chiffrée sur emploi senior</w:t>
            </w:r>
          </w:p>
        </w:tc>
        <w:tc>
          <w:tcPr>
            <w:tcW w:w="1559" w:type="dxa"/>
            <w:noWrap/>
            <w:vAlign w:val="center"/>
          </w:tcPr>
          <w:p w:rsidR="00261797" w:rsidRDefault="00261797" w:rsidP="00350373">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261797" w:rsidRDefault="00261797" w:rsidP="00350373">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w:t>
            </w:r>
          </w:p>
        </w:tc>
      </w:tr>
      <w:tr w:rsidR="00261797" w:rsidRPr="00735DA0" w:rsidTr="00350373">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61797" w:rsidRDefault="00261797" w:rsidP="00350373">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lastRenderedPageBreak/>
              <w:t>24/03/23</w:t>
            </w:r>
          </w:p>
        </w:tc>
        <w:tc>
          <w:tcPr>
            <w:tcW w:w="1134" w:type="dxa"/>
            <w:noWrap/>
            <w:vAlign w:val="center"/>
          </w:tcPr>
          <w:p w:rsidR="00261797" w:rsidRDefault="00261797" w:rsidP="00350373">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261797" w:rsidRDefault="00261797" w:rsidP="00350373">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Emploi Nouvelle Aquitaine</w:t>
            </w:r>
          </w:p>
        </w:tc>
        <w:tc>
          <w:tcPr>
            <w:tcW w:w="4828" w:type="dxa"/>
            <w:noWrap/>
            <w:vAlign w:val="center"/>
          </w:tcPr>
          <w:p w:rsidR="00261797" w:rsidRPr="004B7FAC" w:rsidRDefault="00261797" w:rsidP="00350373">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Style w:val="Lienhypertexte"/>
              </w:rPr>
            </w:pPr>
            <w:r>
              <w:fldChar w:fldCharType="begin"/>
            </w:r>
            <w:r>
              <w:instrText xml:space="preserve"> HYPERLINK "https://www.cap-metiers.pro/Actualites_ATOUT_COMPETENCES/56061/Le_point_de_vue_des_seniors_sur_emploi.aspx" </w:instrText>
            </w:r>
            <w:r>
              <w:fldChar w:fldCharType="separate"/>
            </w:r>
            <w:r w:rsidRPr="004B7FAC">
              <w:rPr>
                <w:rStyle w:val="Lienhypertexte"/>
              </w:rPr>
              <w:t>EMPLOI ET INSERTION PROFESSIONNELLE</w:t>
            </w:r>
          </w:p>
          <w:p w:rsidR="00261797" w:rsidRPr="004B7FAC" w:rsidRDefault="00261797" w:rsidP="00350373">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Style w:val="Lienhypertexte"/>
              </w:rPr>
            </w:pPr>
          </w:p>
          <w:p w:rsidR="00261797" w:rsidRDefault="00261797" w:rsidP="00350373">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r w:rsidRPr="004B7FAC">
              <w:rPr>
                <w:rStyle w:val="Lienhypertexte"/>
              </w:rPr>
              <w:t>Le point de vue des seniors sur l'emploi</w:t>
            </w:r>
            <w:r>
              <w:fldChar w:fldCharType="end"/>
            </w:r>
          </w:p>
        </w:tc>
        <w:tc>
          <w:tcPr>
            <w:tcW w:w="2685" w:type="dxa"/>
            <w:vAlign w:val="center"/>
          </w:tcPr>
          <w:p w:rsidR="00261797" w:rsidRDefault="00261797" w:rsidP="00350373">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rsidRPr="004B7FAC">
              <w:t xml:space="preserve">Solidarités nouvelles face au chômage (SNC) publie les résultats d’une enquête menée début 2023 auprès de 760 </w:t>
            </w:r>
            <w:r w:rsidRPr="007F6818">
              <w:rPr>
                <w:sz w:val="20"/>
              </w:rPr>
              <w:t>personnes de plus de 50 ans au chômage</w:t>
            </w:r>
          </w:p>
        </w:tc>
        <w:tc>
          <w:tcPr>
            <w:tcW w:w="1559" w:type="dxa"/>
            <w:noWrap/>
            <w:vAlign w:val="center"/>
          </w:tcPr>
          <w:p w:rsidR="00261797" w:rsidRDefault="00261797" w:rsidP="00350373">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261797" w:rsidRDefault="00261797" w:rsidP="00350373">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w:t>
            </w:r>
          </w:p>
        </w:tc>
      </w:tr>
      <w:tr w:rsidR="00261797" w:rsidRPr="00735DA0" w:rsidTr="003503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61797" w:rsidRDefault="00261797" w:rsidP="00350373">
            <w:pPr>
              <w:tabs>
                <w:tab w:val="clear" w:pos="4720"/>
                <w:tab w:val="clear" w:pos="9080"/>
              </w:tabs>
              <w:suppressAutoHyphens w:val="0"/>
              <w:spacing w:line="240" w:lineRule="auto"/>
              <w:jc w:val="center"/>
              <w:rPr>
                <w:rFonts w:ascii="Arial Narrow" w:hAnsi="Arial Narrow" w:cs="Calibri"/>
                <w:lang w:eastAsia="fr-FR"/>
              </w:rPr>
            </w:pPr>
          </w:p>
        </w:tc>
        <w:tc>
          <w:tcPr>
            <w:tcW w:w="1134" w:type="dxa"/>
            <w:noWrap/>
            <w:vAlign w:val="center"/>
          </w:tcPr>
          <w:p w:rsidR="00261797" w:rsidRDefault="00261797" w:rsidP="00350373">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c>
          <w:tcPr>
            <w:tcW w:w="2562" w:type="dxa"/>
            <w:noWrap/>
            <w:vAlign w:val="center"/>
          </w:tcPr>
          <w:p w:rsidR="00261797" w:rsidRDefault="00261797" w:rsidP="00350373">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c>
          <w:tcPr>
            <w:tcW w:w="4828" w:type="dxa"/>
            <w:noWrap/>
            <w:vAlign w:val="center"/>
          </w:tcPr>
          <w:p w:rsidR="00261797" w:rsidRDefault="00261797" w:rsidP="00350373">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2685" w:type="dxa"/>
            <w:vAlign w:val="center"/>
          </w:tcPr>
          <w:p w:rsidR="00261797" w:rsidRPr="004B7FAC" w:rsidRDefault="00261797" w:rsidP="00350373">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559" w:type="dxa"/>
            <w:noWrap/>
            <w:vAlign w:val="center"/>
          </w:tcPr>
          <w:p w:rsidR="00261797" w:rsidRDefault="00261797" w:rsidP="00350373">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c>
          <w:tcPr>
            <w:tcW w:w="2272" w:type="dxa"/>
            <w:noWrap/>
            <w:vAlign w:val="center"/>
          </w:tcPr>
          <w:p w:rsidR="00261797" w:rsidRDefault="00261797" w:rsidP="00350373">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r>
    </w:tbl>
    <w:tbl>
      <w:tblPr>
        <w:tblStyle w:val="TableauGrille4-Accentuation11"/>
        <w:tblpPr w:leftFromText="141" w:rightFromText="141" w:vertAnchor="page" w:horzAnchor="margin" w:tblpXSpec="center" w:tblpY="2137"/>
        <w:tblW w:w="16159" w:type="dxa"/>
        <w:tblLook w:val="04A0" w:firstRow="1" w:lastRow="0" w:firstColumn="1" w:lastColumn="0" w:noHBand="0" w:noVBand="1"/>
      </w:tblPr>
      <w:tblGrid>
        <w:gridCol w:w="1119"/>
        <w:gridCol w:w="1134"/>
        <w:gridCol w:w="2562"/>
        <w:gridCol w:w="4828"/>
        <w:gridCol w:w="2685"/>
        <w:gridCol w:w="1559"/>
        <w:gridCol w:w="2272"/>
      </w:tblGrid>
      <w:tr w:rsidR="007F6818" w:rsidRPr="007F6818" w:rsidTr="0035037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rPr>
                <w:rFonts w:ascii="Arial Narrow" w:hAnsi="Arial Narrow" w:cs="Calibri"/>
                <w:b w:val="0"/>
                <w:bCs w:val="0"/>
                <w:lang w:eastAsia="fr-FR"/>
              </w:rPr>
            </w:pPr>
            <w:r w:rsidRPr="007F6818">
              <w:rPr>
                <w:rFonts w:ascii="Arial Narrow" w:hAnsi="Arial Narrow" w:cs="Calibri"/>
                <w:b w:val="0"/>
                <w:bCs w:val="0"/>
                <w:lang w:eastAsia="fr-FR"/>
              </w:rPr>
              <w:t>24/03/23</w:t>
            </w:r>
          </w:p>
        </w:tc>
        <w:tc>
          <w:tcPr>
            <w:tcW w:w="1134"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lang w:eastAsia="fr-FR"/>
              </w:rPr>
            </w:pPr>
            <w:r w:rsidRPr="007F6818">
              <w:rPr>
                <w:rFonts w:ascii="Arial Narrow" w:hAnsi="Arial Narrow" w:cs="Calibri"/>
                <w:b w:val="0"/>
                <w:lang w:eastAsia="fr-FR"/>
              </w:rPr>
              <w:t>Sc</w:t>
            </w:r>
          </w:p>
        </w:tc>
        <w:tc>
          <w:tcPr>
            <w:tcW w:w="2562" w:type="dxa"/>
            <w:noWrap/>
            <w:vAlign w:val="center"/>
          </w:tcPr>
          <w:p w:rsidR="007F6818" w:rsidRPr="007F6818" w:rsidRDefault="007F6818" w:rsidP="007F6818">
            <w:pPr>
              <w:ind w:left="360" w:hanging="360"/>
              <w:contextualSpacing/>
              <w:cnfStyle w:val="100000000000" w:firstRow="1" w:lastRow="0" w:firstColumn="0" w:lastColumn="0" w:oddVBand="0" w:evenVBand="0" w:oddHBand="0" w:evenHBand="0" w:firstRowFirstColumn="0" w:firstRowLastColumn="0" w:lastRowFirstColumn="0" w:lastRowLastColumn="0"/>
              <w:rPr>
                <w:rFonts w:ascii="Arial Narrow" w:hAnsi="Arial Narrow" w:cs="Calibri"/>
                <w:b w:val="0"/>
                <w:lang w:eastAsia="fr-FR"/>
              </w:rPr>
            </w:pPr>
            <w:r w:rsidRPr="007F6818">
              <w:rPr>
                <w:rFonts w:ascii="Arial Narrow" w:hAnsi="Arial Narrow" w:cs="Calibri"/>
                <w:b w:val="0"/>
                <w:lang w:eastAsia="fr-FR"/>
              </w:rPr>
              <w:t>Cap Emploi Nouvelle Aquitaine</w:t>
            </w:r>
          </w:p>
        </w:tc>
        <w:tc>
          <w:tcPr>
            <w:tcW w:w="4828" w:type="dxa"/>
            <w:noWrap/>
            <w:vAlign w:val="center"/>
          </w:tcPr>
          <w:p w:rsidR="007F6818" w:rsidRPr="007F6818" w:rsidRDefault="00F17810" w:rsidP="007F6818">
            <w:pPr>
              <w:tabs>
                <w:tab w:val="clear" w:pos="4720"/>
                <w:tab w:val="clear" w:pos="9080"/>
                <w:tab w:val="num" w:pos="360"/>
              </w:tabs>
              <w:suppressAutoHyphens w:val="0"/>
              <w:spacing w:line="240" w:lineRule="auto"/>
              <w:ind w:left="360" w:hanging="360"/>
              <w:contextualSpacing/>
              <w:jc w:val="center"/>
              <w:cnfStyle w:val="100000000000" w:firstRow="1" w:lastRow="0" w:firstColumn="0" w:lastColumn="0" w:oddVBand="0" w:evenVBand="0" w:oddHBand="0" w:evenHBand="0" w:firstRowFirstColumn="0" w:firstRowLastColumn="0" w:lastRowFirstColumn="0" w:lastRowLastColumn="0"/>
              <w:rPr>
                <w:b w:val="0"/>
              </w:rPr>
            </w:pPr>
            <w:hyperlink r:id="rId37" w:history="1">
              <w:r w:rsidR="007F6818" w:rsidRPr="007F6818">
                <w:rPr>
                  <w:b w:val="0"/>
                  <w:color w:val="0563C1" w:themeColor="hyperlink"/>
                  <w:u w:val="single"/>
                </w:rPr>
                <w:t>Projet de CDI et d'index Seniors</w:t>
              </w:r>
            </w:hyperlink>
          </w:p>
        </w:tc>
        <w:tc>
          <w:tcPr>
            <w:tcW w:w="2685" w:type="dxa"/>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left"/>
              <w:cnfStyle w:val="100000000000" w:firstRow="1" w:lastRow="0" w:firstColumn="0" w:lastColumn="0" w:oddVBand="0" w:evenVBand="0" w:oddHBand="0" w:evenHBand="0" w:firstRowFirstColumn="0" w:firstRowLastColumn="0" w:lastRowFirstColumn="0" w:lastRowLastColumn="0"/>
              <w:rPr>
                <w:b w:val="0"/>
              </w:rPr>
            </w:pPr>
            <w:r w:rsidRPr="007F6818">
              <w:rPr>
                <w:b w:val="0"/>
              </w:rPr>
              <w:t>Le projet de loi Retraite adopté le 20 mars 2023 prévoit, sous réserve du Conseil constitutionnel, l'obligation pour les entreprises d'au moins 300 salariés de publier annuellement des indicateurs relatifs à l'emploi des seniors</w:t>
            </w:r>
          </w:p>
        </w:tc>
        <w:tc>
          <w:tcPr>
            <w:tcW w:w="155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Mail</w:t>
            </w:r>
          </w:p>
        </w:tc>
        <w:tc>
          <w:tcPr>
            <w:tcW w:w="2272"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Info loi</w:t>
            </w:r>
          </w:p>
        </w:tc>
      </w:tr>
      <w:tr w:rsidR="007F6818" w:rsidRPr="007F6818" w:rsidTr="003503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rPr>
                <w:rFonts w:ascii="Arial Narrow" w:hAnsi="Arial Narrow" w:cs="Calibri"/>
                <w:b w:val="0"/>
                <w:bCs w:val="0"/>
                <w:lang w:eastAsia="fr-FR"/>
              </w:rPr>
            </w:pPr>
            <w:r w:rsidRPr="007F6818">
              <w:rPr>
                <w:rFonts w:ascii="Arial Narrow" w:hAnsi="Arial Narrow" w:cs="Calibri"/>
                <w:b w:val="0"/>
                <w:bCs w:val="0"/>
                <w:lang w:eastAsia="fr-FR"/>
              </w:rPr>
              <w:t>04/04/2023</w:t>
            </w:r>
          </w:p>
        </w:tc>
        <w:tc>
          <w:tcPr>
            <w:tcW w:w="1134"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SC</w:t>
            </w:r>
          </w:p>
        </w:tc>
        <w:tc>
          <w:tcPr>
            <w:tcW w:w="2562" w:type="dxa"/>
            <w:noWrap/>
            <w:vAlign w:val="center"/>
          </w:tcPr>
          <w:p w:rsidR="007F6818" w:rsidRPr="007F6818" w:rsidRDefault="007F6818" w:rsidP="007F6818">
            <w:pPr>
              <w:ind w:left="360" w:hanging="36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Le quotidien de la formation</w:t>
            </w:r>
          </w:p>
        </w:tc>
        <w:tc>
          <w:tcPr>
            <w:tcW w:w="4828" w:type="dxa"/>
            <w:noWrap/>
            <w:vAlign w:val="center"/>
          </w:tcPr>
          <w:p w:rsidR="007F6818" w:rsidRPr="007F6818" w:rsidRDefault="00F17810"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pPr>
            <w:hyperlink r:id="rId38" w:history="1">
              <w:r w:rsidR="007F6818" w:rsidRPr="007F6818">
                <w:rPr>
                  <w:color w:val="0563C1" w:themeColor="hyperlink"/>
                  <w:u w:val="single"/>
                </w:rPr>
                <w:t>L’intelligence artificielle pour former les personnes handicapées</w:t>
              </w:r>
            </w:hyperlink>
            <w:r w:rsidR="007F6818" w:rsidRPr="007F6818">
              <w:t xml:space="preserve"> </w:t>
            </w:r>
          </w:p>
        </w:tc>
        <w:tc>
          <w:tcPr>
            <w:tcW w:w="2685" w:type="dxa"/>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left"/>
              <w:cnfStyle w:val="000000100000" w:firstRow="0" w:lastRow="0" w:firstColumn="0" w:lastColumn="0" w:oddVBand="0" w:evenVBand="0" w:oddHBand="1" w:evenHBand="0" w:firstRowFirstColumn="0" w:firstRowLastColumn="0" w:lastRowFirstColumn="0" w:lastRowLastColumn="0"/>
            </w:pPr>
            <w:r w:rsidRPr="007F6818">
              <w:t>Intégrer le handicap dès la conception de la formation</w:t>
            </w:r>
          </w:p>
        </w:tc>
        <w:tc>
          <w:tcPr>
            <w:tcW w:w="155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Mail</w:t>
            </w:r>
          </w:p>
        </w:tc>
        <w:tc>
          <w:tcPr>
            <w:tcW w:w="2272"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Info veille</w:t>
            </w:r>
          </w:p>
        </w:tc>
      </w:tr>
      <w:tr w:rsidR="007F6818" w:rsidRPr="007F6818" w:rsidTr="00350373">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rPr>
                <w:rFonts w:ascii="Arial Narrow" w:hAnsi="Arial Narrow" w:cs="Calibri"/>
                <w:b w:val="0"/>
                <w:bCs w:val="0"/>
                <w:lang w:eastAsia="fr-FR"/>
              </w:rPr>
            </w:pPr>
            <w:r w:rsidRPr="007F6818">
              <w:rPr>
                <w:rFonts w:ascii="Arial Narrow" w:hAnsi="Arial Narrow" w:cs="Calibri"/>
                <w:b w:val="0"/>
                <w:bCs w:val="0"/>
                <w:lang w:eastAsia="fr-FR"/>
              </w:rPr>
              <w:t>04/04/2023</w:t>
            </w:r>
          </w:p>
        </w:tc>
        <w:tc>
          <w:tcPr>
            <w:tcW w:w="1134"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Sc</w:t>
            </w:r>
          </w:p>
        </w:tc>
        <w:tc>
          <w:tcPr>
            <w:tcW w:w="2562" w:type="dxa"/>
            <w:noWrap/>
            <w:vAlign w:val="center"/>
          </w:tcPr>
          <w:p w:rsidR="007F6818" w:rsidRPr="007F6818" w:rsidRDefault="007F6818" w:rsidP="007F6818">
            <w:pPr>
              <w:ind w:left="360" w:hanging="360"/>
              <w:contextualSpacing/>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Entreprises et Carrières</w:t>
            </w:r>
          </w:p>
        </w:tc>
        <w:tc>
          <w:tcPr>
            <w:tcW w:w="4828"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pPr>
            <w:r w:rsidRPr="007F6818">
              <w:t>Mieux inclure les seniors dans l’emploi</w:t>
            </w:r>
          </w:p>
        </w:tc>
        <w:tc>
          <w:tcPr>
            <w:tcW w:w="2685" w:type="dxa"/>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left"/>
              <w:cnfStyle w:val="000000000000" w:firstRow="0" w:lastRow="0" w:firstColumn="0" w:lastColumn="0" w:oddVBand="0" w:evenVBand="0" w:oddHBand="0" w:evenHBand="0" w:firstRowFirstColumn="0" w:firstRowLastColumn="0" w:lastRowFirstColumn="0" w:lastRowLastColumn="0"/>
            </w:pPr>
            <w:r w:rsidRPr="007F6818">
              <w:t>La pénurie de main d’œuvre va-t-elle change la donne pour les seniors ?</w:t>
            </w:r>
          </w:p>
        </w:tc>
        <w:tc>
          <w:tcPr>
            <w:tcW w:w="155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Mail</w:t>
            </w:r>
          </w:p>
        </w:tc>
        <w:tc>
          <w:tcPr>
            <w:tcW w:w="2272"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Info veille</w:t>
            </w:r>
          </w:p>
        </w:tc>
      </w:tr>
      <w:tr w:rsidR="007F6818" w:rsidRPr="007F6818" w:rsidTr="003503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rPr>
                <w:rFonts w:ascii="Arial Narrow" w:hAnsi="Arial Narrow" w:cs="Calibri"/>
                <w:b w:val="0"/>
                <w:bCs w:val="0"/>
                <w:lang w:eastAsia="fr-FR"/>
              </w:rPr>
            </w:pPr>
            <w:r w:rsidRPr="007F6818">
              <w:rPr>
                <w:rFonts w:ascii="Arial Narrow" w:hAnsi="Arial Narrow" w:cs="Calibri"/>
                <w:b w:val="0"/>
                <w:bCs w:val="0"/>
                <w:lang w:eastAsia="fr-FR"/>
              </w:rPr>
              <w:t>17/04/2023</w:t>
            </w:r>
          </w:p>
        </w:tc>
        <w:tc>
          <w:tcPr>
            <w:tcW w:w="1134"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Sc</w:t>
            </w:r>
          </w:p>
        </w:tc>
        <w:tc>
          <w:tcPr>
            <w:tcW w:w="2562" w:type="dxa"/>
            <w:noWrap/>
            <w:vAlign w:val="center"/>
          </w:tcPr>
          <w:p w:rsidR="007F6818" w:rsidRPr="007F6818" w:rsidRDefault="007F6818" w:rsidP="007F6818">
            <w:pPr>
              <w:ind w:left="360" w:hanging="36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Eco Pays de Savoie</w:t>
            </w:r>
          </w:p>
        </w:tc>
        <w:tc>
          <w:tcPr>
            <w:tcW w:w="4828"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pPr>
            <w:r w:rsidRPr="007F6818">
              <w:t>Chiffres économiques 2023</w:t>
            </w:r>
          </w:p>
        </w:tc>
        <w:tc>
          <w:tcPr>
            <w:tcW w:w="2685" w:type="dxa"/>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left"/>
              <w:cnfStyle w:val="000000100000" w:firstRow="0" w:lastRow="0" w:firstColumn="0" w:lastColumn="0" w:oddVBand="0" w:evenVBand="0" w:oddHBand="1" w:evenHBand="0" w:firstRowFirstColumn="0" w:firstRowLastColumn="0" w:lastRowFirstColumn="0" w:lastRowLastColumn="0"/>
            </w:pPr>
          </w:p>
        </w:tc>
        <w:tc>
          <w:tcPr>
            <w:tcW w:w="155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 xml:space="preserve"> Mail</w:t>
            </w:r>
          </w:p>
        </w:tc>
        <w:tc>
          <w:tcPr>
            <w:tcW w:w="2272"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Infos socio éco</w:t>
            </w:r>
          </w:p>
        </w:tc>
      </w:tr>
      <w:tr w:rsidR="007F6818" w:rsidRPr="007F6818" w:rsidTr="00350373">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rPr>
                <w:rFonts w:ascii="Arial Narrow" w:hAnsi="Arial Narrow" w:cs="Calibri"/>
                <w:b w:val="0"/>
                <w:bCs w:val="0"/>
                <w:lang w:eastAsia="fr-FR"/>
              </w:rPr>
            </w:pPr>
            <w:r w:rsidRPr="007F6818">
              <w:rPr>
                <w:rFonts w:ascii="Arial Narrow" w:hAnsi="Arial Narrow" w:cs="Calibri"/>
                <w:b w:val="0"/>
                <w:bCs w:val="0"/>
                <w:lang w:eastAsia="fr-FR"/>
              </w:rPr>
              <w:t>17/04/2023</w:t>
            </w:r>
          </w:p>
        </w:tc>
        <w:tc>
          <w:tcPr>
            <w:tcW w:w="1134"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 xml:space="preserve">Sc </w:t>
            </w:r>
          </w:p>
        </w:tc>
        <w:tc>
          <w:tcPr>
            <w:tcW w:w="2562" w:type="dxa"/>
            <w:noWrap/>
            <w:vAlign w:val="center"/>
          </w:tcPr>
          <w:p w:rsidR="007F6818" w:rsidRPr="007F6818" w:rsidRDefault="007F6818" w:rsidP="007F6818">
            <w:pPr>
              <w:ind w:left="360" w:hanging="360"/>
              <w:contextualSpacing/>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roofErr w:type="spellStart"/>
            <w:r w:rsidRPr="007F6818">
              <w:rPr>
                <w:rFonts w:ascii="Arial Narrow" w:hAnsi="Arial Narrow" w:cs="Calibri"/>
                <w:lang w:eastAsia="fr-FR"/>
              </w:rPr>
              <w:t>Entr</w:t>
            </w:r>
            <w:proofErr w:type="spellEnd"/>
            <w:r w:rsidRPr="007F6818">
              <w:rPr>
                <w:rFonts w:ascii="Arial Narrow" w:hAnsi="Arial Narrow" w:cs="Calibri"/>
                <w:lang w:eastAsia="fr-FR"/>
              </w:rPr>
              <w:t xml:space="preserve"> et Carrières</w:t>
            </w:r>
          </w:p>
        </w:tc>
        <w:tc>
          <w:tcPr>
            <w:tcW w:w="4828"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pPr>
            <w:r w:rsidRPr="007F6818">
              <w:t>Les seniors l’emploi et le cep</w:t>
            </w:r>
          </w:p>
        </w:tc>
        <w:tc>
          <w:tcPr>
            <w:tcW w:w="2685" w:type="dxa"/>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left"/>
              <w:cnfStyle w:val="000000000000" w:firstRow="0" w:lastRow="0" w:firstColumn="0" w:lastColumn="0" w:oddVBand="0" w:evenVBand="0" w:oddHBand="0" w:evenHBand="0" w:firstRowFirstColumn="0" w:firstRowLastColumn="0" w:lastRowFirstColumn="0" w:lastRowLastColumn="0"/>
            </w:pPr>
          </w:p>
        </w:tc>
        <w:tc>
          <w:tcPr>
            <w:tcW w:w="155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Mail</w:t>
            </w:r>
          </w:p>
        </w:tc>
        <w:tc>
          <w:tcPr>
            <w:tcW w:w="2272"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Info veille</w:t>
            </w:r>
          </w:p>
        </w:tc>
      </w:tr>
      <w:tr w:rsidR="007F6818" w:rsidRPr="007F6818" w:rsidTr="003503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rPr>
                <w:rFonts w:ascii="Arial Narrow" w:hAnsi="Arial Narrow" w:cs="Calibri"/>
                <w:b w:val="0"/>
                <w:bCs w:val="0"/>
                <w:lang w:eastAsia="fr-FR"/>
              </w:rPr>
            </w:pPr>
            <w:r w:rsidRPr="007F6818">
              <w:rPr>
                <w:rFonts w:ascii="Arial Narrow" w:hAnsi="Arial Narrow" w:cs="Calibri"/>
                <w:b w:val="0"/>
                <w:bCs w:val="0"/>
                <w:lang w:eastAsia="fr-FR"/>
              </w:rPr>
              <w:t>17/04/2023</w:t>
            </w:r>
          </w:p>
        </w:tc>
        <w:tc>
          <w:tcPr>
            <w:tcW w:w="1134"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SC</w:t>
            </w:r>
          </w:p>
        </w:tc>
        <w:tc>
          <w:tcPr>
            <w:tcW w:w="2562" w:type="dxa"/>
            <w:noWrap/>
            <w:vAlign w:val="center"/>
          </w:tcPr>
          <w:p w:rsidR="007F6818" w:rsidRPr="007F6818" w:rsidRDefault="007F6818" w:rsidP="007F6818">
            <w:pPr>
              <w:ind w:left="360" w:hanging="36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Le quotidien de la formation</w:t>
            </w:r>
          </w:p>
        </w:tc>
        <w:tc>
          <w:tcPr>
            <w:tcW w:w="4828" w:type="dxa"/>
            <w:noWrap/>
            <w:vAlign w:val="center"/>
          </w:tcPr>
          <w:p w:rsidR="007F6818" w:rsidRPr="007F6818" w:rsidRDefault="00F17810"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pPr>
            <w:hyperlink r:id="rId39" w:history="1">
              <w:r w:rsidR="007F6818" w:rsidRPr="007F6818">
                <w:rPr>
                  <w:color w:val="0563C1" w:themeColor="hyperlink"/>
                  <w:u w:val="single"/>
                </w:rPr>
                <w:t>Transitions : « Trop de dispositifs différents » (Carole Grandjean)</w:t>
              </w:r>
            </w:hyperlink>
            <w:r w:rsidR="007F6818" w:rsidRPr="007F6818">
              <w:t xml:space="preserve"> </w:t>
            </w:r>
          </w:p>
        </w:tc>
        <w:tc>
          <w:tcPr>
            <w:tcW w:w="2685" w:type="dxa"/>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left"/>
              <w:cnfStyle w:val="000000100000" w:firstRow="0" w:lastRow="0" w:firstColumn="0" w:lastColumn="0" w:oddVBand="0" w:evenVBand="0" w:oddHBand="1" w:evenHBand="0" w:firstRowFirstColumn="0" w:firstRowLastColumn="0" w:lastRowFirstColumn="0" w:lastRowLastColumn="0"/>
            </w:pPr>
            <w:r w:rsidRPr="007F6818">
              <w:t xml:space="preserve">Il y a trop de dispositifs et ils sont trop peu utilisés. Il faut les simplifier, réduire leur nombre tout en renforçant la sécurité professionnelle et pédagogique qu’ils </w:t>
            </w:r>
            <w:proofErr w:type="spellStart"/>
            <w:r w:rsidRPr="007F6818">
              <w:t>procuren</w:t>
            </w:r>
            <w:proofErr w:type="spellEnd"/>
          </w:p>
        </w:tc>
        <w:tc>
          <w:tcPr>
            <w:tcW w:w="155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Mail</w:t>
            </w:r>
          </w:p>
        </w:tc>
        <w:tc>
          <w:tcPr>
            <w:tcW w:w="2272"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Info veille</w:t>
            </w:r>
          </w:p>
        </w:tc>
      </w:tr>
      <w:tr w:rsidR="007F6818" w:rsidRPr="007F6818" w:rsidTr="00350373">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rPr>
                <w:rFonts w:ascii="Arial Narrow" w:hAnsi="Arial Narrow" w:cs="Calibri"/>
                <w:b w:val="0"/>
                <w:bCs w:val="0"/>
                <w:lang w:eastAsia="fr-FR"/>
              </w:rPr>
            </w:pPr>
            <w:r w:rsidRPr="007F6818">
              <w:rPr>
                <w:rFonts w:ascii="Arial Narrow" w:hAnsi="Arial Narrow" w:cs="Calibri"/>
                <w:b w:val="0"/>
                <w:bCs w:val="0"/>
                <w:lang w:eastAsia="fr-FR"/>
              </w:rPr>
              <w:lastRenderedPageBreak/>
              <w:t>17/04/2023</w:t>
            </w:r>
          </w:p>
        </w:tc>
        <w:tc>
          <w:tcPr>
            <w:tcW w:w="1134"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SC</w:t>
            </w:r>
          </w:p>
        </w:tc>
        <w:tc>
          <w:tcPr>
            <w:tcW w:w="2562" w:type="dxa"/>
            <w:noWrap/>
            <w:vAlign w:val="center"/>
          </w:tcPr>
          <w:p w:rsidR="007F6818" w:rsidRPr="007F6818" w:rsidRDefault="007F6818" w:rsidP="007F6818">
            <w:pPr>
              <w:ind w:left="360" w:hanging="360"/>
              <w:contextualSpacing/>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DIGIFORMAG</w:t>
            </w:r>
          </w:p>
        </w:tc>
        <w:tc>
          <w:tcPr>
            <w:tcW w:w="4828"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pPr>
            <w:r w:rsidRPr="007F6818">
              <w:t>Décryptage simplification VAE</w:t>
            </w:r>
          </w:p>
        </w:tc>
        <w:tc>
          <w:tcPr>
            <w:tcW w:w="2685" w:type="dxa"/>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left"/>
              <w:cnfStyle w:val="000000000000" w:firstRow="0" w:lastRow="0" w:firstColumn="0" w:lastColumn="0" w:oddVBand="0" w:evenVBand="0" w:oddHBand="0" w:evenHBand="0" w:firstRowFirstColumn="0" w:firstRowLastColumn="0" w:lastRowFirstColumn="0" w:lastRowLastColumn="0"/>
            </w:pPr>
            <w:r w:rsidRPr="007F6818">
              <w:t>20 ans de VAE</w:t>
            </w:r>
          </w:p>
        </w:tc>
        <w:tc>
          <w:tcPr>
            <w:tcW w:w="155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Mail</w:t>
            </w:r>
          </w:p>
        </w:tc>
        <w:tc>
          <w:tcPr>
            <w:tcW w:w="2272"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Info dispositif</w:t>
            </w:r>
          </w:p>
        </w:tc>
      </w:tr>
      <w:tr w:rsidR="007F6818" w:rsidRPr="007F6818" w:rsidTr="003503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rPr>
                <w:rFonts w:ascii="Arial Narrow" w:hAnsi="Arial Narrow" w:cs="Calibri"/>
                <w:b w:val="0"/>
                <w:bCs w:val="0"/>
                <w:lang w:eastAsia="fr-FR"/>
              </w:rPr>
            </w:pPr>
            <w:r w:rsidRPr="007F6818">
              <w:rPr>
                <w:rFonts w:ascii="Arial Narrow" w:hAnsi="Arial Narrow" w:cs="Calibri"/>
                <w:b w:val="0"/>
                <w:bCs w:val="0"/>
                <w:lang w:eastAsia="fr-FR"/>
              </w:rPr>
              <w:t>17/04/2023</w:t>
            </w:r>
          </w:p>
        </w:tc>
        <w:tc>
          <w:tcPr>
            <w:tcW w:w="1134"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Sc</w:t>
            </w:r>
          </w:p>
        </w:tc>
        <w:tc>
          <w:tcPr>
            <w:tcW w:w="2562" w:type="dxa"/>
            <w:noWrap/>
            <w:vAlign w:val="center"/>
          </w:tcPr>
          <w:p w:rsidR="007F6818" w:rsidRPr="007F6818" w:rsidRDefault="007F6818" w:rsidP="007F6818">
            <w:pPr>
              <w:ind w:left="360" w:hanging="36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DIGIFORMAG</w:t>
            </w:r>
          </w:p>
        </w:tc>
        <w:tc>
          <w:tcPr>
            <w:tcW w:w="4828"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pPr>
            <w:r w:rsidRPr="007F6818">
              <w:t xml:space="preserve">Passeport de compétences </w:t>
            </w:r>
          </w:p>
        </w:tc>
        <w:tc>
          <w:tcPr>
            <w:tcW w:w="2685" w:type="dxa"/>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left"/>
              <w:cnfStyle w:val="000000100000" w:firstRow="0" w:lastRow="0" w:firstColumn="0" w:lastColumn="0" w:oddVBand="0" w:evenVBand="0" w:oddHBand="1" w:evenHBand="0" w:firstRowFirstColumn="0" w:firstRowLastColumn="0" w:lastRowFirstColumn="0" w:lastRowLastColumn="0"/>
            </w:pPr>
            <w:r w:rsidRPr="007F6818">
              <w:t>Dès 23 favoriser mobilité et insertion professionnelle des actifs</w:t>
            </w:r>
          </w:p>
        </w:tc>
        <w:tc>
          <w:tcPr>
            <w:tcW w:w="155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Mail</w:t>
            </w:r>
          </w:p>
        </w:tc>
        <w:tc>
          <w:tcPr>
            <w:tcW w:w="2272"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Info dispositif</w:t>
            </w:r>
          </w:p>
        </w:tc>
      </w:tr>
      <w:tr w:rsidR="007F6818" w:rsidRPr="007F6818" w:rsidTr="00350373">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rPr>
                <w:rFonts w:ascii="Arial Narrow" w:hAnsi="Arial Narrow" w:cs="Calibri"/>
                <w:b w:val="0"/>
                <w:bCs w:val="0"/>
                <w:lang w:eastAsia="fr-FR"/>
              </w:rPr>
            </w:pPr>
            <w:r w:rsidRPr="007F6818">
              <w:rPr>
                <w:rFonts w:ascii="Arial Narrow" w:hAnsi="Arial Narrow" w:cs="Calibri"/>
                <w:b w:val="0"/>
                <w:bCs w:val="0"/>
                <w:lang w:eastAsia="fr-FR"/>
              </w:rPr>
              <w:t>17/04/2023</w:t>
            </w:r>
          </w:p>
        </w:tc>
        <w:tc>
          <w:tcPr>
            <w:tcW w:w="1134"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Sc</w:t>
            </w:r>
          </w:p>
        </w:tc>
        <w:tc>
          <w:tcPr>
            <w:tcW w:w="2562" w:type="dxa"/>
            <w:noWrap/>
            <w:vAlign w:val="center"/>
          </w:tcPr>
          <w:p w:rsidR="007F6818" w:rsidRPr="007F6818" w:rsidRDefault="007F6818" w:rsidP="007F6818">
            <w:pPr>
              <w:ind w:left="360" w:hanging="360"/>
              <w:contextualSpacing/>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DIGIFORMAG</w:t>
            </w:r>
          </w:p>
        </w:tc>
        <w:tc>
          <w:tcPr>
            <w:tcW w:w="4828"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pPr>
            <w:r w:rsidRPr="007F6818">
              <w:t>PIC</w:t>
            </w:r>
          </w:p>
        </w:tc>
        <w:tc>
          <w:tcPr>
            <w:tcW w:w="2685" w:type="dxa"/>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left"/>
              <w:cnfStyle w:val="000000000000" w:firstRow="0" w:lastRow="0" w:firstColumn="0" w:lastColumn="0" w:oddVBand="0" w:evenVBand="0" w:oddHBand="0" w:evenHBand="0" w:firstRowFirstColumn="0" w:firstRowLastColumn="0" w:lastRowFirstColumn="0" w:lastRowLastColumn="0"/>
            </w:pPr>
            <w:r w:rsidRPr="007F6818">
              <w:t>Etude sur France</w:t>
            </w:r>
          </w:p>
        </w:tc>
        <w:tc>
          <w:tcPr>
            <w:tcW w:w="155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Mail</w:t>
            </w:r>
          </w:p>
        </w:tc>
        <w:tc>
          <w:tcPr>
            <w:tcW w:w="2272"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Info veille</w:t>
            </w:r>
          </w:p>
        </w:tc>
      </w:tr>
      <w:tr w:rsidR="007F6818" w:rsidRPr="007F6818" w:rsidTr="003503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rPr>
                <w:rFonts w:ascii="Arial Narrow" w:hAnsi="Arial Narrow" w:cs="Calibri"/>
                <w:b w:val="0"/>
                <w:bCs w:val="0"/>
                <w:lang w:eastAsia="fr-FR"/>
              </w:rPr>
            </w:pPr>
            <w:r w:rsidRPr="007F6818">
              <w:rPr>
                <w:rFonts w:ascii="Arial Narrow" w:hAnsi="Arial Narrow" w:cs="Calibri"/>
                <w:b w:val="0"/>
                <w:bCs w:val="0"/>
                <w:lang w:eastAsia="fr-FR"/>
              </w:rPr>
              <w:t>20/04/23</w:t>
            </w:r>
          </w:p>
        </w:tc>
        <w:tc>
          <w:tcPr>
            <w:tcW w:w="1134"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SC</w:t>
            </w:r>
          </w:p>
        </w:tc>
        <w:tc>
          <w:tcPr>
            <w:tcW w:w="2562" w:type="dxa"/>
            <w:noWrap/>
            <w:vAlign w:val="center"/>
          </w:tcPr>
          <w:p w:rsidR="007F6818" w:rsidRPr="007F6818" w:rsidRDefault="007F6818" w:rsidP="007F6818">
            <w:pPr>
              <w:ind w:left="360" w:hanging="36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Le quotidien de la formation</w:t>
            </w:r>
          </w:p>
        </w:tc>
        <w:tc>
          <w:tcPr>
            <w:tcW w:w="4828" w:type="dxa"/>
            <w:noWrap/>
            <w:vAlign w:val="center"/>
          </w:tcPr>
          <w:p w:rsidR="007F6818" w:rsidRPr="007F6818" w:rsidRDefault="00F17810"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pPr>
            <w:hyperlink r:id="rId40" w:history="1">
              <w:r w:rsidR="007F6818" w:rsidRPr="007F6818">
                <w:rPr>
                  <w:color w:val="0563C1" w:themeColor="hyperlink"/>
                  <w:u w:val="single"/>
                </w:rPr>
                <w:t>France Travail : instrument d’une « meilleure coopération »</w:t>
              </w:r>
            </w:hyperlink>
            <w:r w:rsidR="007F6818" w:rsidRPr="007F6818">
              <w:t xml:space="preserve"> </w:t>
            </w:r>
          </w:p>
        </w:tc>
        <w:tc>
          <w:tcPr>
            <w:tcW w:w="2685" w:type="dxa"/>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left"/>
              <w:cnfStyle w:val="000000100000" w:firstRow="0" w:lastRow="0" w:firstColumn="0" w:lastColumn="0" w:oddVBand="0" w:evenVBand="0" w:oddHBand="1" w:evenHBand="0" w:firstRowFirstColumn="0" w:firstRowLastColumn="0" w:lastRowFirstColumn="0" w:lastRowLastColumn="0"/>
            </w:pPr>
            <w:r w:rsidRPr="007F6818">
              <w:t xml:space="preserve">Mise en place France </w:t>
            </w:r>
            <w:proofErr w:type="spellStart"/>
            <w:r w:rsidRPr="007F6818">
              <w:t>Tavail</w:t>
            </w:r>
            <w:proofErr w:type="spellEnd"/>
          </w:p>
        </w:tc>
        <w:tc>
          <w:tcPr>
            <w:tcW w:w="155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Mail</w:t>
            </w:r>
          </w:p>
        </w:tc>
        <w:tc>
          <w:tcPr>
            <w:tcW w:w="2272"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Info veille</w:t>
            </w:r>
          </w:p>
        </w:tc>
      </w:tr>
      <w:tr w:rsidR="007F6818" w:rsidRPr="007F6818" w:rsidTr="00350373">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rPr>
                <w:rFonts w:ascii="Arial Narrow" w:hAnsi="Arial Narrow" w:cs="Calibri"/>
                <w:b w:val="0"/>
                <w:bCs w:val="0"/>
                <w:lang w:eastAsia="fr-FR"/>
              </w:rPr>
            </w:pPr>
            <w:r w:rsidRPr="007F6818">
              <w:rPr>
                <w:rFonts w:ascii="Arial Narrow" w:hAnsi="Arial Narrow" w:cs="Calibri"/>
                <w:b w:val="0"/>
                <w:bCs w:val="0"/>
                <w:lang w:eastAsia="fr-FR"/>
              </w:rPr>
              <w:t>24/04/2023</w:t>
            </w:r>
          </w:p>
        </w:tc>
        <w:tc>
          <w:tcPr>
            <w:tcW w:w="1134"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Sc</w:t>
            </w:r>
          </w:p>
        </w:tc>
        <w:tc>
          <w:tcPr>
            <w:tcW w:w="2562" w:type="dxa"/>
            <w:noWrap/>
            <w:vAlign w:val="center"/>
          </w:tcPr>
          <w:p w:rsidR="007F6818" w:rsidRPr="007F6818" w:rsidRDefault="007F6818" w:rsidP="007F6818">
            <w:pPr>
              <w:ind w:left="360" w:hanging="360"/>
              <w:contextualSpacing/>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Cap Métiers Nouvelle Aquitaine</w:t>
            </w:r>
          </w:p>
        </w:tc>
        <w:tc>
          <w:tcPr>
            <w:tcW w:w="4828" w:type="dxa"/>
            <w:noWrap/>
            <w:vAlign w:val="center"/>
          </w:tcPr>
          <w:p w:rsidR="007F6818" w:rsidRPr="007F6818" w:rsidRDefault="00F17810"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pPr>
            <w:hyperlink r:id="rId41" w:history="1">
              <w:r w:rsidR="007F6818" w:rsidRPr="007F6818">
                <w:rPr>
                  <w:color w:val="0563C1" w:themeColor="hyperlink"/>
                  <w:u w:val="single"/>
                </w:rPr>
                <w:t>Promulgation de la Loi Retraite</w:t>
              </w:r>
            </w:hyperlink>
            <w:r w:rsidR="007F6818" w:rsidRPr="007F6818">
              <w:t xml:space="preserve"> </w:t>
            </w:r>
          </w:p>
        </w:tc>
        <w:tc>
          <w:tcPr>
            <w:tcW w:w="2685" w:type="dxa"/>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left"/>
              <w:cnfStyle w:val="000000000000" w:firstRow="0" w:lastRow="0" w:firstColumn="0" w:lastColumn="0" w:oddVBand="0" w:evenVBand="0" w:oddHBand="0" w:evenHBand="0" w:firstRowFirstColumn="0" w:firstRowLastColumn="0" w:lastRowFirstColumn="0" w:lastRowLastColumn="0"/>
              <w:rPr>
                <w:sz w:val="20"/>
              </w:rPr>
            </w:pPr>
            <w:r w:rsidRPr="007F6818">
              <w:rPr>
                <w:sz w:val="20"/>
              </w:rPr>
              <w:t>Le fonds d'investissement dans la prévention de l'usure professionnelle a pour mission de participer au financement par les employeurs d'actions de sensibilisation et de prévention, d'actions de formation et d'actions de reconversion et de prévention de la désinsertion professionnelle à destination des salariés particulièrement exposés aux facteurs de risques professionnels.</w:t>
            </w:r>
          </w:p>
        </w:tc>
        <w:tc>
          <w:tcPr>
            <w:tcW w:w="155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Mail</w:t>
            </w:r>
          </w:p>
        </w:tc>
        <w:tc>
          <w:tcPr>
            <w:tcW w:w="2272"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Info dispositif</w:t>
            </w:r>
          </w:p>
        </w:tc>
      </w:tr>
      <w:tr w:rsidR="007F6818" w:rsidRPr="007F6818" w:rsidTr="003503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rPr>
                <w:rFonts w:ascii="Arial Narrow" w:hAnsi="Arial Narrow" w:cs="Calibri"/>
                <w:b w:val="0"/>
                <w:bCs w:val="0"/>
                <w:lang w:eastAsia="fr-FR"/>
              </w:rPr>
            </w:pPr>
            <w:r w:rsidRPr="007F6818">
              <w:rPr>
                <w:rFonts w:ascii="Arial Narrow" w:hAnsi="Arial Narrow" w:cs="Calibri"/>
                <w:b w:val="0"/>
                <w:bCs w:val="0"/>
                <w:lang w:eastAsia="fr-FR"/>
              </w:rPr>
              <w:t>24/04/2023</w:t>
            </w:r>
          </w:p>
        </w:tc>
        <w:tc>
          <w:tcPr>
            <w:tcW w:w="1134"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Sc</w:t>
            </w:r>
          </w:p>
        </w:tc>
        <w:tc>
          <w:tcPr>
            <w:tcW w:w="2562" w:type="dxa"/>
            <w:noWrap/>
            <w:vAlign w:val="center"/>
          </w:tcPr>
          <w:p w:rsidR="007F6818" w:rsidRPr="007F6818" w:rsidRDefault="007F6818" w:rsidP="007F6818">
            <w:pPr>
              <w:ind w:left="360" w:hanging="36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Cap Emploi Nouvelle Aquitaine</w:t>
            </w:r>
          </w:p>
        </w:tc>
        <w:tc>
          <w:tcPr>
            <w:tcW w:w="4828" w:type="dxa"/>
            <w:noWrap/>
            <w:vAlign w:val="center"/>
          </w:tcPr>
          <w:p w:rsidR="007F6818" w:rsidRPr="007F6818" w:rsidRDefault="00F17810"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pPr>
            <w:hyperlink r:id="rId42" w:history="1">
              <w:r w:rsidR="007F6818" w:rsidRPr="007F6818">
                <w:rPr>
                  <w:color w:val="0563C1" w:themeColor="hyperlink"/>
                  <w:u w:val="single"/>
                </w:rPr>
                <w:t>France Travail : 10 principes - 99 propositions en vue de l’objectif de plein emploi</w:t>
              </w:r>
            </w:hyperlink>
            <w:r w:rsidR="007F6818" w:rsidRPr="007F6818">
              <w:t xml:space="preserve"> </w:t>
            </w:r>
          </w:p>
        </w:tc>
        <w:tc>
          <w:tcPr>
            <w:tcW w:w="2685" w:type="dxa"/>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left"/>
              <w:cnfStyle w:val="000000100000" w:firstRow="0" w:lastRow="0" w:firstColumn="0" w:lastColumn="0" w:oddVBand="0" w:evenVBand="0" w:oddHBand="1" w:evenHBand="0" w:firstRowFirstColumn="0" w:firstRowLastColumn="0" w:lastRowFirstColumn="0" w:lastRowLastColumn="0"/>
              <w:rPr>
                <w:sz w:val="20"/>
              </w:rPr>
            </w:pPr>
          </w:p>
        </w:tc>
        <w:tc>
          <w:tcPr>
            <w:tcW w:w="155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Mail</w:t>
            </w:r>
          </w:p>
        </w:tc>
        <w:tc>
          <w:tcPr>
            <w:tcW w:w="2272"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Info veille</w:t>
            </w:r>
          </w:p>
        </w:tc>
      </w:tr>
      <w:tr w:rsidR="007F6818" w:rsidRPr="007F6818" w:rsidTr="00350373">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rPr>
                <w:rFonts w:ascii="Arial Narrow" w:hAnsi="Arial Narrow" w:cs="Calibri"/>
                <w:b w:val="0"/>
                <w:bCs w:val="0"/>
                <w:lang w:eastAsia="fr-FR"/>
              </w:rPr>
            </w:pPr>
            <w:r w:rsidRPr="007F6818">
              <w:rPr>
                <w:rFonts w:ascii="Arial Narrow" w:hAnsi="Arial Narrow" w:cs="Calibri"/>
                <w:b w:val="0"/>
                <w:bCs w:val="0"/>
                <w:lang w:eastAsia="fr-FR"/>
              </w:rPr>
              <w:t>25/04/2023</w:t>
            </w:r>
          </w:p>
        </w:tc>
        <w:tc>
          <w:tcPr>
            <w:tcW w:w="1134"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roofErr w:type="spellStart"/>
            <w:r w:rsidRPr="007F6818">
              <w:rPr>
                <w:rFonts w:ascii="Arial Narrow" w:hAnsi="Arial Narrow" w:cs="Calibri"/>
                <w:lang w:eastAsia="fr-FR"/>
              </w:rPr>
              <w:t>Sp</w:t>
            </w:r>
            <w:proofErr w:type="spellEnd"/>
            <w:r w:rsidRPr="007F6818">
              <w:rPr>
                <w:rFonts w:ascii="Arial Narrow" w:hAnsi="Arial Narrow" w:cs="Calibri"/>
                <w:lang w:eastAsia="fr-FR"/>
              </w:rPr>
              <w:t xml:space="preserve"> </w:t>
            </w:r>
          </w:p>
        </w:tc>
        <w:tc>
          <w:tcPr>
            <w:tcW w:w="2562" w:type="dxa"/>
            <w:noWrap/>
            <w:vAlign w:val="center"/>
          </w:tcPr>
          <w:p w:rsidR="007F6818" w:rsidRPr="007F6818" w:rsidRDefault="007F6818" w:rsidP="007F6818">
            <w:pPr>
              <w:ind w:left="360" w:hanging="360"/>
              <w:contextualSpacing/>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Net entreprise</w:t>
            </w:r>
          </w:p>
        </w:tc>
        <w:tc>
          <w:tcPr>
            <w:tcW w:w="4828" w:type="dxa"/>
            <w:noWrap/>
            <w:vAlign w:val="center"/>
          </w:tcPr>
          <w:p w:rsidR="007F6818" w:rsidRPr="007F6818" w:rsidRDefault="00F17810"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pPr>
            <w:hyperlink r:id="rId43" w:history="1">
              <w:r w:rsidR="007F6818" w:rsidRPr="007F6818">
                <w:rPr>
                  <w:color w:val="0563C1" w:themeColor="hyperlink"/>
                  <w:u w:val="single"/>
                </w:rPr>
                <w:t>Fin de carrière : près de 30 % des seniors ni en emploi, ni en retraite</w:t>
              </w:r>
            </w:hyperlink>
            <w:r w:rsidR="007F6818" w:rsidRPr="007F6818">
              <w:t xml:space="preserve"> </w:t>
            </w:r>
          </w:p>
        </w:tc>
        <w:tc>
          <w:tcPr>
            <w:tcW w:w="2685" w:type="dxa"/>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left"/>
              <w:cnfStyle w:val="000000000000" w:firstRow="0" w:lastRow="0" w:firstColumn="0" w:lastColumn="0" w:oddVBand="0" w:evenVBand="0" w:oddHBand="0" w:evenHBand="0" w:firstRowFirstColumn="0" w:firstRowLastColumn="0" w:lastRowFirstColumn="0" w:lastRowLastColumn="0"/>
              <w:rPr>
                <w:sz w:val="20"/>
              </w:rPr>
            </w:pPr>
          </w:p>
        </w:tc>
        <w:tc>
          <w:tcPr>
            <w:tcW w:w="155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Mail</w:t>
            </w:r>
          </w:p>
        </w:tc>
        <w:tc>
          <w:tcPr>
            <w:tcW w:w="2272"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 xml:space="preserve"> </w:t>
            </w:r>
            <w:proofErr w:type="gramStart"/>
            <w:r w:rsidRPr="007F6818">
              <w:rPr>
                <w:rFonts w:ascii="Arial Narrow" w:hAnsi="Arial Narrow" w:cs="Calibri"/>
                <w:lang w:eastAsia="fr-FR"/>
              </w:rPr>
              <w:t>Info  études</w:t>
            </w:r>
            <w:proofErr w:type="gramEnd"/>
          </w:p>
        </w:tc>
      </w:tr>
      <w:tr w:rsidR="007F6818" w:rsidRPr="007F6818" w:rsidTr="003503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rPr>
                <w:rFonts w:ascii="Arial Narrow" w:hAnsi="Arial Narrow" w:cs="Calibri"/>
                <w:b w:val="0"/>
                <w:bCs w:val="0"/>
                <w:lang w:eastAsia="fr-FR"/>
              </w:rPr>
            </w:pPr>
            <w:r w:rsidRPr="007F6818">
              <w:rPr>
                <w:rFonts w:ascii="Arial Narrow" w:hAnsi="Arial Narrow" w:cs="Calibri"/>
                <w:b w:val="0"/>
                <w:bCs w:val="0"/>
                <w:lang w:eastAsia="fr-FR"/>
              </w:rPr>
              <w:lastRenderedPageBreak/>
              <w:t>25/04/2023</w:t>
            </w:r>
          </w:p>
        </w:tc>
        <w:tc>
          <w:tcPr>
            <w:tcW w:w="1134"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roofErr w:type="spellStart"/>
            <w:r w:rsidRPr="007F6818">
              <w:rPr>
                <w:rFonts w:ascii="Arial Narrow" w:hAnsi="Arial Narrow" w:cs="Calibri"/>
                <w:lang w:eastAsia="fr-FR"/>
              </w:rPr>
              <w:t>Sp</w:t>
            </w:r>
            <w:proofErr w:type="spellEnd"/>
          </w:p>
        </w:tc>
        <w:tc>
          <w:tcPr>
            <w:tcW w:w="2562" w:type="dxa"/>
            <w:noWrap/>
            <w:vAlign w:val="center"/>
          </w:tcPr>
          <w:p w:rsidR="007F6818" w:rsidRPr="007F6818" w:rsidRDefault="007F6818" w:rsidP="007F6818">
            <w:pPr>
              <w:ind w:left="360" w:hanging="36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Entreprises et carrières</w:t>
            </w:r>
          </w:p>
        </w:tc>
        <w:tc>
          <w:tcPr>
            <w:tcW w:w="4828"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pPr>
            <w:r w:rsidRPr="007F6818">
              <w:t>Résultats mitigés pour le plan contre chômage DELD</w:t>
            </w:r>
          </w:p>
        </w:tc>
        <w:tc>
          <w:tcPr>
            <w:tcW w:w="2685" w:type="dxa"/>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jc w:val="left"/>
              <w:cnfStyle w:val="000000100000" w:firstRow="0" w:lastRow="0" w:firstColumn="0" w:lastColumn="0" w:oddVBand="0" w:evenVBand="0" w:oddHBand="1" w:evenHBand="0" w:firstRowFirstColumn="0" w:firstRowLastColumn="0" w:lastRowFirstColumn="0" w:lastRowLastColumn="0"/>
              <w:rPr>
                <w:sz w:val="20"/>
              </w:rPr>
            </w:pPr>
          </w:p>
        </w:tc>
        <w:tc>
          <w:tcPr>
            <w:tcW w:w="1559" w:type="dxa"/>
            <w:noWrap/>
            <w:vAlign w:val="center"/>
          </w:tcPr>
          <w:p w:rsidR="007F6818" w:rsidRPr="007F6818" w:rsidRDefault="007F6818" w:rsidP="007F6818">
            <w:pPr>
              <w:tabs>
                <w:tab w:val="clear" w:pos="4720"/>
                <w:tab w:val="clear" w:pos="9080"/>
                <w:tab w:val="num" w:pos="360"/>
              </w:tabs>
              <w:suppressAutoHyphens w:val="0"/>
              <w:spacing w:line="240" w:lineRule="auto"/>
              <w:ind w:left="360" w:hanging="360"/>
              <w:contextualSpacing/>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Mail</w:t>
            </w:r>
          </w:p>
        </w:tc>
        <w:tc>
          <w:tcPr>
            <w:tcW w:w="2272" w:type="dxa"/>
            <w:noWrap/>
            <w:vAlign w:val="center"/>
          </w:tcPr>
          <w:p w:rsidR="007F6818" w:rsidRDefault="007F6818"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sidRPr="007F6818">
              <w:rPr>
                <w:rFonts w:ascii="Arial Narrow" w:hAnsi="Arial Narrow" w:cs="Calibri"/>
                <w:lang w:eastAsia="fr-FR"/>
              </w:rPr>
              <w:t>Info études</w:t>
            </w:r>
          </w:p>
          <w:p w:rsidR="00350373" w:rsidRPr="007F6818" w:rsidRDefault="00350373" w:rsidP="007F6818">
            <w:pPr>
              <w:tabs>
                <w:tab w:val="clear" w:pos="4720"/>
                <w:tab w:val="clear" w:pos="9080"/>
                <w:tab w:val="num" w:pos="360"/>
              </w:tabs>
              <w:suppressAutoHyphens w:val="0"/>
              <w:spacing w:line="240" w:lineRule="auto"/>
              <w:ind w:left="360" w:hanging="360"/>
              <w:contextual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r>
      <w:tr w:rsidR="00350373" w:rsidRPr="007F6818" w:rsidTr="00350373">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350373" w:rsidRPr="007F6818" w:rsidRDefault="00350373" w:rsidP="00350373">
            <w:pPr>
              <w:tabs>
                <w:tab w:val="clear" w:pos="4720"/>
                <w:tab w:val="clear" w:pos="9080"/>
                <w:tab w:val="num" w:pos="360"/>
              </w:tabs>
              <w:suppressAutoHyphens w:val="0"/>
              <w:spacing w:line="240" w:lineRule="auto"/>
              <w:contextualSpacing/>
              <w:rPr>
                <w:rFonts w:ascii="Arial Narrow" w:hAnsi="Arial Narrow" w:cs="Calibri"/>
                <w:lang w:eastAsia="fr-FR"/>
              </w:rPr>
            </w:pPr>
          </w:p>
        </w:tc>
        <w:tc>
          <w:tcPr>
            <w:tcW w:w="1134" w:type="dxa"/>
            <w:noWrap/>
            <w:vAlign w:val="center"/>
          </w:tcPr>
          <w:p w:rsidR="00350373" w:rsidRPr="007F6818" w:rsidRDefault="00350373"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
        </w:tc>
        <w:tc>
          <w:tcPr>
            <w:tcW w:w="2562" w:type="dxa"/>
            <w:noWrap/>
            <w:vAlign w:val="center"/>
          </w:tcPr>
          <w:p w:rsidR="00350373" w:rsidRPr="007F6818" w:rsidRDefault="00350373" w:rsidP="007F6818">
            <w:pPr>
              <w:ind w:left="360" w:hanging="360"/>
              <w:contextualSpacing/>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
        </w:tc>
        <w:tc>
          <w:tcPr>
            <w:tcW w:w="4828" w:type="dxa"/>
            <w:noWrap/>
            <w:vAlign w:val="center"/>
          </w:tcPr>
          <w:p w:rsidR="00350373" w:rsidRPr="007F6818" w:rsidRDefault="00350373"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pPr>
          </w:p>
        </w:tc>
        <w:tc>
          <w:tcPr>
            <w:tcW w:w="2685" w:type="dxa"/>
            <w:vAlign w:val="center"/>
          </w:tcPr>
          <w:p w:rsidR="00350373" w:rsidRPr="007F6818" w:rsidRDefault="00350373" w:rsidP="007F6818">
            <w:pPr>
              <w:tabs>
                <w:tab w:val="clear" w:pos="4720"/>
                <w:tab w:val="clear" w:pos="9080"/>
                <w:tab w:val="num" w:pos="360"/>
              </w:tabs>
              <w:suppressAutoHyphens w:val="0"/>
              <w:spacing w:line="240" w:lineRule="auto"/>
              <w:ind w:left="360" w:hanging="360"/>
              <w:contextualSpacing/>
              <w:jc w:val="left"/>
              <w:cnfStyle w:val="000000000000" w:firstRow="0" w:lastRow="0" w:firstColumn="0" w:lastColumn="0" w:oddVBand="0" w:evenVBand="0" w:oddHBand="0" w:evenHBand="0" w:firstRowFirstColumn="0" w:firstRowLastColumn="0" w:lastRowFirstColumn="0" w:lastRowLastColumn="0"/>
              <w:rPr>
                <w:sz w:val="20"/>
              </w:rPr>
            </w:pPr>
          </w:p>
        </w:tc>
        <w:tc>
          <w:tcPr>
            <w:tcW w:w="1559" w:type="dxa"/>
            <w:noWrap/>
            <w:vAlign w:val="center"/>
          </w:tcPr>
          <w:p w:rsidR="00350373" w:rsidRPr="007F6818" w:rsidRDefault="00350373" w:rsidP="007F6818">
            <w:pPr>
              <w:tabs>
                <w:tab w:val="clear" w:pos="4720"/>
                <w:tab w:val="clear" w:pos="9080"/>
                <w:tab w:val="num" w:pos="360"/>
              </w:tabs>
              <w:suppressAutoHyphens w:val="0"/>
              <w:spacing w:line="240"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
        </w:tc>
        <w:tc>
          <w:tcPr>
            <w:tcW w:w="2272" w:type="dxa"/>
            <w:noWrap/>
            <w:vAlign w:val="center"/>
          </w:tcPr>
          <w:p w:rsidR="00350373" w:rsidRPr="007F6818" w:rsidRDefault="00350373" w:rsidP="007F6818">
            <w:pPr>
              <w:tabs>
                <w:tab w:val="clear" w:pos="4720"/>
                <w:tab w:val="clear" w:pos="9080"/>
                <w:tab w:val="num" w:pos="360"/>
              </w:tabs>
              <w:suppressAutoHyphens w:val="0"/>
              <w:spacing w:line="240" w:lineRule="auto"/>
              <w:ind w:left="360" w:hanging="36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
        </w:tc>
      </w:tr>
    </w:tbl>
    <w:tbl>
      <w:tblPr>
        <w:tblStyle w:val="TableauGrille4-Accentuation1"/>
        <w:tblpPr w:leftFromText="141" w:rightFromText="141" w:vertAnchor="page" w:horzAnchor="margin" w:tblpXSpec="center" w:tblpY="3085"/>
        <w:tblW w:w="16159" w:type="dxa"/>
        <w:tblLook w:val="04A0" w:firstRow="1" w:lastRow="0" w:firstColumn="1" w:lastColumn="0" w:noHBand="0" w:noVBand="1"/>
      </w:tblPr>
      <w:tblGrid>
        <w:gridCol w:w="1119"/>
        <w:gridCol w:w="1134"/>
        <w:gridCol w:w="2562"/>
        <w:gridCol w:w="4828"/>
        <w:gridCol w:w="2685"/>
        <w:gridCol w:w="1559"/>
        <w:gridCol w:w="2272"/>
      </w:tblGrid>
      <w:tr w:rsidR="00EC7BD4" w:rsidRPr="00735DA0" w:rsidTr="00EC7BD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EC7BD4" w:rsidRPr="003252A3" w:rsidRDefault="00EC7BD4" w:rsidP="00EC7BD4">
            <w:pPr>
              <w:tabs>
                <w:tab w:val="clear" w:pos="4720"/>
                <w:tab w:val="clear" w:pos="9080"/>
              </w:tabs>
              <w:suppressAutoHyphens w:val="0"/>
              <w:spacing w:line="240" w:lineRule="auto"/>
              <w:jc w:val="center"/>
              <w:rPr>
                <w:rFonts w:ascii="Arial Narrow" w:hAnsi="Arial Narrow" w:cs="Calibri"/>
                <w:b w:val="0"/>
                <w:lang w:eastAsia="fr-FR"/>
              </w:rPr>
            </w:pPr>
            <w:r w:rsidRPr="003252A3">
              <w:rPr>
                <w:rFonts w:ascii="Arial Narrow" w:hAnsi="Arial Narrow" w:cs="Calibri"/>
                <w:b w:val="0"/>
                <w:lang w:eastAsia="fr-FR"/>
              </w:rPr>
              <w:t>05/05/2023</w:t>
            </w:r>
          </w:p>
        </w:tc>
        <w:tc>
          <w:tcPr>
            <w:tcW w:w="1134" w:type="dxa"/>
            <w:noWrap/>
            <w:vAlign w:val="center"/>
          </w:tcPr>
          <w:p w:rsidR="00EC7BD4" w:rsidRPr="003252A3" w:rsidRDefault="00EC7BD4" w:rsidP="00EC7BD4">
            <w:pPr>
              <w:tabs>
                <w:tab w:val="clear" w:pos="4720"/>
                <w:tab w:val="clear" w:pos="9080"/>
              </w:tabs>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lang w:eastAsia="fr-FR"/>
              </w:rPr>
            </w:pPr>
            <w:r w:rsidRPr="003252A3">
              <w:rPr>
                <w:rFonts w:ascii="Arial Narrow" w:hAnsi="Arial Narrow" w:cs="Calibri"/>
                <w:b w:val="0"/>
                <w:lang w:eastAsia="fr-FR"/>
              </w:rPr>
              <w:t>Sc</w:t>
            </w:r>
          </w:p>
        </w:tc>
        <w:tc>
          <w:tcPr>
            <w:tcW w:w="2562" w:type="dxa"/>
            <w:noWrap/>
            <w:vAlign w:val="center"/>
          </w:tcPr>
          <w:p w:rsidR="00EC7BD4" w:rsidRPr="003252A3" w:rsidRDefault="00EC7BD4" w:rsidP="00EC7BD4">
            <w:pPr>
              <w:pStyle w:val="Listepuces"/>
              <w:numPr>
                <w:ilvl w:val="0"/>
                <w:numId w:val="0"/>
              </w:numPr>
              <w:ind w:left="360" w:hanging="360"/>
              <w:cnfStyle w:val="100000000000" w:firstRow="1" w:lastRow="0" w:firstColumn="0" w:lastColumn="0" w:oddVBand="0" w:evenVBand="0" w:oddHBand="0" w:evenHBand="0" w:firstRowFirstColumn="0" w:firstRowLastColumn="0" w:lastRowFirstColumn="0" w:lastRowLastColumn="0"/>
              <w:rPr>
                <w:rFonts w:ascii="Arial Narrow" w:hAnsi="Arial Narrow" w:cs="Calibri"/>
                <w:b w:val="0"/>
                <w:lang w:eastAsia="fr-FR"/>
              </w:rPr>
            </w:pPr>
            <w:r w:rsidRPr="003252A3">
              <w:rPr>
                <w:rFonts w:ascii="Arial Narrow" w:hAnsi="Arial Narrow" w:cs="Calibri"/>
                <w:b w:val="0"/>
                <w:lang w:eastAsia="fr-FR"/>
              </w:rPr>
              <w:t>Le quotidien de la formation</w:t>
            </w:r>
          </w:p>
        </w:tc>
        <w:tc>
          <w:tcPr>
            <w:tcW w:w="4828" w:type="dxa"/>
            <w:noWrap/>
            <w:vAlign w:val="center"/>
          </w:tcPr>
          <w:p w:rsidR="00EC7BD4" w:rsidRPr="003252A3" w:rsidRDefault="00F17810" w:rsidP="00EC7BD4">
            <w:pPr>
              <w:tabs>
                <w:tab w:val="clear" w:pos="4720"/>
                <w:tab w:val="clear" w:pos="9080"/>
              </w:tabs>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b w:val="0"/>
              </w:rPr>
            </w:pPr>
            <w:hyperlink r:id="rId44" w:history="1">
              <w:r w:rsidR="00EC7BD4" w:rsidRPr="003252A3">
                <w:rPr>
                  <w:rStyle w:val="Lienhypertexte"/>
                  <w:b w:val="0"/>
                </w:rPr>
                <w:t>Modification d’échéances relatives à l’obligation d’emploi de travailleurs handicapés</w:t>
              </w:r>
            </w:hyperlink>
            <w:r w:rsidR="00EC7BD4" w:rsidRPr="003252A3">
              <w:rPr>
                <w:b w:val="0"/>
              </w:rPr>
              <w:t xml:space="preserve"> </w:t>
            </w:r>
          </w:p>
        </w:tc>
        <w:tc>
          <w:tcPr>
            <w:tcW w:w="2685" w:type="dxa"/>
            <w:vAlign w:val="center"/>
          </w:tcPr>
          <w:p w:rsidR="00EC7BD4" w:rsidRPr="003252A3" w:rsidRDefault="00EC7BD4" w:rsidP="00EC7BD4">
            <w:pPr>
              <w:tabs>
                <w:tab w:val="clear" w:pos="4720"/>
                <w:tab w:val="clear" w:pos="9080"/>
              </w:tabs>
              <w:suppressAutoHyphens w:val="0"/>
              <w:spacing w:line="240" w:lineRule="auto"/>
              <w:jc w:val="left"/>
              <w:cnfStyle w:val="100000000000" w:firstRow="1" w:lastRow="0" w:firstColumn="0" w:lastColumn="0" w:oddVBand="0" w:evenVBand="0" w:oddHBand="0" w:evenHBand="0" w:firstRowFirstColumn="0" w:firstRowLastColumn="0" w:lastRowFirstColumn="0" w:lastRowLastColumn="0"/>
              <w:rPr>
                <w:b w:val="0"/>
                <w:sz w:val="20"/>
              </w:rPr>
            </w:pPr>
          </w:p>
        </w:tc>
        <w:tc>
          <w:tcPr>
            <w:tcW w:w="1559" w:type="dxa"/>
            <w:noWrap/>
            <w:vAlign w:val="center"/>
          </w:tcPr>
          <w:p w:rsidR="00EC7BD4" w:rsidRPr="003252A3" w:rsidRDefault="00EC7BD4" w:rsidP="00EC7BD4">
            <w:pPr>
              <w:tabs>
                <w:tab w:val="clear" w:pos="4720"/>
                <w:tab w:val="clear" w:pos="9080"/>
              </w:tabs>
              <w:suppressAutoHyphens w:val="0"/>
              <w:spacing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cs="Calibri"/>
                <w:b w:val="0"/>
                <w:lang w:eastAsia="fr-FR"/>
              </w:rPr>
            </w:pPr>
            <w:r w:rsidRPr="003252A3">
              <w:rPr>
                <w:rFonts w:ascii="Arial Narrow" w:hAnsi="Arial Narrow" w:cs="Calibri"/>
                <w:b w:val="0"/>
                <w:lang w:eastAsia="fr-FR"/>
              </w:rPr>
              <w:t>Mail</w:t>
            </w:r>
          </w:p>
        </w:tc>
        <w:tc>
          <w:tcPr>
            <w:tcW w:w="2272" w:type="dxa"/>
            <w:noWrap/>
            <w:vAlign w:val="center"/>
          </w:tcPr>
          <w:p w:rsidR="00EC7BD4" w:rsidRPr="003252A3" w:rsidRDefault="00EC7BD4" w:rsidP="00EC7BD4">
            <w:pPr>
              <w:tabs>
                <w:tab w:val="clear" w:pos="4720"/>
                <w:tab w:val="clear" w:pos="9080"/>
              </w:tabs>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b w:val="0"/>
                <w:lang w:eastAsia="fr-FR"/>
              </w:rPr>
            </w:pPr>
            <w:r w:rsidRPr="003252A3">
              <w:rPr>
                <w:rFonts w:ascii="Arial Narrow" w:hAnsi="Arial Narrow" w:cs="Calibri"/>
                <w:b w:val="0"/>
                <w:lang w:eastAsia="fr-FR"/>
              </w:rPr>
              <w:t>Info Handicap</w:t>
            </w:r>
          </w:p>
        </w:tc>
      </w:tr>
      <w:tr w:rsidR="00EC7BD4" w:rsidRPr="00735DA0" w:rsidTr="00EC7BD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EC7BD4" w:rsidRDefault="00EC7BD4" w:rsidP="00EC7BD4">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11/05/2023</w:t>
            </w:r>
          </w:p>
        </w:tc>
        <w:tc>
          <w:tcPr>
            <w:tcW w:w="1134" w:type="dxa"/>
            <w:noWrap/>
            <w:vAlign w:val="center"/>
          </w:tcPr>
          <w:p w:rsidR="00EC7BD4" w:rsidRDefault="00EC7BD4" w:rsidP="00EC7BD4">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roofErr w:type="spellStart"/>
            <w:r>
              <w:rPr>
                <w:rFonts w:ascii="Arial Narrow" w:hAnsi="Arial Narrow" w:cs="Calibri"/>
                <w:lang w:eastAsia="fr-FR"/>
              </w:rPr>
              <w:t>Sp</w:t>
            </w:r>
            <w:proofErr w:type="spellEnd"/>
          </w:p>
        </w:tc>
        <w:tc>
          <w:tcPr>
            <w:tcW w:w="2562" w:type="dxa"/>
            <w:noWrap/>
            <w:vAlign w:val="center"/>
          </w:tcPr>
          <w:p w:rsidR="00EC7BD4" w:rsidRDefault="00EC7BD4" w:rsidP="00EC7BD4">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roofErr w:type="spellStart"/>
            <w:r>
              <w:rPr>
                <w:rFonts w:ascii="Arial Narrow" w:hAnsi="Arial Narrow" w:cs="Calibri"/>
                <w:lang w:eastAsia="fr-FR"/>
              </w:rPr>
              <w:t>Economie.gouv</w:t>
            </w:r>
            <w:proofErr w:type="spellEnd"/>
          </w:p>
        </w:tc>
        <w:tc>
          <w:tcPr>
            <w:tcW w:w="4828" w:type="dxa"/>
            <w:noWrap/>
            <w:vAlign w:val="center"/>
          </w:tcPr>
          <w:p w:rsidR="00EC7BD4" w:rsidRDefault="00F17810" w:rsidP="00EC7BD4">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hyperlink r:id="rId45" w:history="1">
              <w:r w:rsidR="00EC7BD4" w:rsidRPr="007542E1">
                <w:rPr>
                  <w:rStyle w:val="Lienhypertexte"/>
                </w:rPr>
                <w:t>Comment vous informer sur les financements européens ?</w:t>
              </w:r>
            </w:hyperlink>
            <w:r w:rsidR="00EC7BD4">
              <w:t xml:space="preserve"> </w:t>
            </w:r>
          </w:p>
        </w:tc>
        <w:tc>
          <w:tcPr>
            <w:tcW w:w="2685" w:type="dxa"/>
            <w:vAlign w:val="center"/>
          </w:tcPr>
          <w:p w:rsidR="00EC7BD4" w:rsidRPr="00EF24EF" w:rsidRDefault="00EC7BD4" w:rsidP="00EC7BD4">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rPr>
                <w:sz w:val="20"/>
              </w:rPr>
            </w:pPr>
          </w:p>
        </w:tc>
        <w:tc>
          <w:tcPr>
            <w:tcW w:w="1559" w:type="dxa"/>
            <w:noWrap/>
            <w:vAlign w:val="center"/>
          </w:tcPr>
          <w:p w:rsidR="00EC7BD4" w:rsidRDefault="00EC7BD4" w:rsidP="00EC7BD4">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EC7BD4" w:rsidRDefault="00EC7BD4" w:rsidP="00EC7BD4">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w:t>
            </w:r>
          </w:p>
        </w:tc>
      </w:tr>
      <w:tr w:rsidR="00EC7BD4" w:rsidRPr="00735DA0" w:rsidTr="00EC7BD4">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EC7BD4" w:rsidRDefault="00EC7BD4" w:rsidP="00EC7BD4">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11/05/2023</w:t>
            </w:r>
          </w:p>
        </w:tc>
        <w:tc>
          <w:tcPr>
            <w:tcW w:w="1134" w:type="dxa"/>
            <w:noWrap/>
            <w:vAlign w:val="center"/>
          </w:tcPr>
          <w:p w:rsidR="00EC7BD4" w:rsidRDefault="00EC7BD4" w:rsidP="00EC7BD4">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roofErr w:type="spellStart"/>
            <w:r>
              <w:rPr>
                <w:rFonts w:ascii="Arial Narrow" w:hAnsi="Arial Narrow" w:cs="Calibri"/>
                <w:lang w:eastAsia="fr-FR"/>
              </w:rPr>
              <w:t>Sp</w:t>
            </w:r>
            <w:proofErr w:type="spellEnd"/>
          </w:p>
        </w:tc>
        <w:tc>
          <w:tcPr>
            <w:tcW w:w="2562" w:type="dxa"/>
            <w:noWrap/>
            <w:vAlign w:val="center"/>
          </w:tcPr>
          <w:p w:rsidR="00EC7BD4" w:rsidRDefault="00EC7BD4" w:rsidP="00EC7BD4">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roofErr w:type="spellStart"/>
            <w:r>
              <w:rPr>
                <w:rFonts w:ascii="Arial Narrow" w:hAnsi="Arial Narrow" w:cs="Calibri"/>
                <w:lang w:eastAsia="fr-FR"/>
              </w:rPr>
              <w:t>Economie.gouv</w:t>
            </w:r>
            <w:proofErr w:type="spellEnd"/>
          </w:p>
        </w:tc>
        <w:tc>
          <w:tcPr>
            <w:tcW w:w="4828" w:type="dxa"/>
            <w:noWrap/>
            <w:vAlign w:val="center"/>
          </w:tcPr>
          <w:p w:rsidR="00EC7BD4" w:rsidRDefault="00F17810" w:rsidP="00EC7BD4">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hyperlink r:id="rId46" w:history="1">
              <w:r w:rsidR="00EC7BD4" w:rsidRPr="007542E1">
                <w:rPr>
                  <w:rStyle w:val="Lienhypertexte"/>
                </w:rPr>
                <w:t>Quelles exonérations d’impôts pour les entreprises en zones AFR ?</w:t>
              </w:r>
            </w:hyperlink>
            <w:r w:rsidR="00EC7BD4">
              <w:t xml:space="preserve"> </w:t>
            </w:r>
          </w:p>
        </w:tc>
        <w:tc>
          <w:tcPr>
            <w:tcW w:w="2685" w:type="dxa"/>
            <w:vAlign w:val="center"/>
          </w:tcPr>
          <w:p w:rsidR="00EC7BD4" w:rsidRPr="00EF24EF" w:rsidRDefault="00EC7BD4" w:rsidP="00EC7BD4">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rPr>
                <w:sz w:val="20"/>
              </w:rPr>
            </w:pPr>
          </w:p>
        </w:tc>
        <w:tc>
          <w:tcPr>
            <w:tcW w:w="1559" w:type="dxa"/>
            <w:noWrap/>
            <w:vAlign w:val="center"/>
          </w:tcPr>
          <w:p w:rsidR="00EC7BD4" w:rsidRDefault="00EC7BD4" w:rsidP="00EC7BD4">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EC7BD4" w:rsidRDefault="00EC7BD4" w:rsidP="00EC7BD4">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w:t>
            </w:r>
          </w:p>
        </w:tc>
      </w:tr>
      <w:tr w:rsidR="00EC7BD4" w:rsidRPr="00735DA0" w:rsidTr="00EC7BD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EC7BD4" w:rsidRDefault="00EC7BD4" w:rsidP="00EC7BD4">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15/05/2023</w:t>
            </w:r>
          </w:p>
        </w:tc>
        <w:tc>
          <w:tcPr>
            <w:tcW w:w="1134" w:type="dxa"/>
            <w:noWrap/>
            <w:vAlign w:val="center"/>
          </w:tcPr>
          <w:p w:rsidR="00EC7BD4" w:rsidRDefault="00EC7BD4" w:rsidP="00EC7BD4">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EC7BD4" w:rsidRDefault="00EC7BD4" w:rsidP="00EC7BD4">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EC7BD4" w:rsidRDefault="00F17810" w:rsidP="00EC7BD4">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hyperlink r:id="rId47" w:history="1">
              <w:r w:rsidR="00EC7BD4" w:rsidRPr="00726F82">
                <w:rPr>
                  <w:rStyle w:val="Lienhypertexte"/>
                </w:rPr>
                <w:t>La version 10 des conditions générales et particulières d’utilisation de la plateforme mon compte formation est applicable depuis début mai.</w:t>
              </w:r>
            </w:hyperlink>
            <w:r w:rsidR="00EC7BD4">
              <w:t xml:space="preserve"> </w:t>
            </w:r>
          </w:p>
        </w:tc>
        <w:tc>
          <w:tcPr>
            <w:tcW w:w="2685" w:type="dxa"/>
            <w:vAlign w:val="center"/>
          </w:tcPr>
          <w:p w:rsidR="00EC7BD4" w:rsidRPr="00EF24EF" w:rsidRDefault="00EC7BD4" w:rsidP="00EC7BD4">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rPr>
                <w:sz w:val="20"/>
              </w:rPr>
            </w:pPr>
          </w:p>
        </w:tc>
        <w:tc>
          <w:tcPr>
            <w:tcW w:w="1559" w:type="dxa"/>
            <w:noWrap/>
            <w:vAlign w:val="center"/>
          </w:tcPr>
          <w:p w:rsidR="00EC7BD4" w:rsidRDefault="00EC7BD4" w:rsidP="00EC7BD4">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EC7BD4" w:rsidRDefault="00EC7BD4" w:rsidP="00EC7BD4">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Info pour </w:t>
            </w:r>
            <w:proofErr w:type="spellStart"/>
            <w:r>
              <w:rPr>
                <w:rFonts w:ascii="Arial Narrow" w:hAnsi="Arial Narrow" w:cs="Calibri"/>
                <w:lang w:eastAsia="fr-FR"/>
              </w:rPr>
              <w:t>cpf</w:t>
            </w:r>
            <w:proofErr w:type="spellEnd"/>
          </w:p>
        </w:tc>
      </w:tr>
      <w:tr w:rsidR="00EC7BD4" w:rsidRPr="00735DA0" w:rsidTr="00EC7BD4">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EC7BD4" w:rsidRDefault="00EC7BD4" w:rsidP="00EC7BD4">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24/05/2023</w:t>
            </w:r>
          </w:p>
        </w:tc>
        <w:tc>
          <w:tcPr>
            <w:tcW w:w="1134" w:type="dxa"/>
            <w:noWrap/>
            <w:vAlign w:val="center"/>
          </w:tcPr>
          <w:p w:rsidR="00EC7BD4" w:rsidRDefault="00EC7BD4" w:rsidP="00EC7BD4">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EC7BD4" w:rsidRDefault="00EC7BD4" w:rsidP="00EC7BD4">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EC7BD4" w:rsidRDefault="00F17810" w:rsidP="00EC7BD4">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hyperlink r:id="rId48" w:history="1">
              <w:r w:rsidR="00EC7BD4" w:rsidRPr="00385F72">
                <w:rPr>
                  <w:rStyle w:val="Lienhypertexte"/>
                </w:rPr>
                <w:t>L’emploi des seniors et les compétences au cœur des priorités du ministre du Travail</w:t>
              </w:r>
            </w:hyperlink>
            <w:r w:rsidR="00EC7BD4">
              <w:t xml:space="preserve"> </w:t>
            </w:r>
          </w:p>
        </w:tc>
        <w:tc>
          <w:tcPr>
            <w:tcW w:w="2685" w:type="dxa"/>
            <w:vAlign w:val="center"/>
          </w:tcPr>
          <w:p w:rsidR="00EC7BD4" w:rsidRPr="00EF24EF" w:rsidRDefault="00EC7BD4" w:rsidP="00EC7BD4">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rPr>
                <w:sz w:val="20"/>
              </w:rPr>
            </w:pPr>
            <w:r>
              <w:rPr>
                <w:sz w:val="20"/>
              </w:rPr>
              <w:t>Emploi senior</w:t>
            </w:r>
          </w:p>
        </w:tc>
        <w:tc>
          <w:tcPr>
            <w:tcW w:w="1559" w:type="dxa"/>
            <w:noWrap/>
            <w:vAlign w:val="center"/>
          </w:tcPr>
          <w:p w:rsidR="00EC7BD4" w:rsidRDefault="00EC7BD4" w:rsidP="00EC7BD4">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EC7BD4" w:rsidRDefault="00EC7BD4" w:rsidP="00EC7BD4">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 Info veille senior</w:t>
            </w:r>
          </w:p>
        </w:tc>
      </w:tr>
      <w:tr w:rsidR="00EC7BD4" w:rsidRPr="00735DA0" w:rsidTr="00EC7BD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EC7BD4" w:rsidRDefault="00EC7BD4" w:rsidP="00EC7BD4">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24/05/2023</w:t>
            </w:r>
          </w:p>
        </w:tc>
        <w:tc>
          <w:tcPr>
            <w:tcW w:w="1134" w:type="dxa"/>
            <w:noWrap/>
            <w:vAlign w:val="center"/>
          </w:tcPr>
          <w:p w:rsidR="00EC7BD4" w:rsidRDefault="00EC7BD4" w:rsidP="00EC7BD4">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EC7BD4" w:rsidRDefault="00EC7BD4" w:rsidP="00EC7BD4">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EC7BD4" w:rsidRDefault="00F17810" w:rsidP="00EC7BD4">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hyperlink r:id="rId49" w:history="1">
              <w:r w:rsidR="00EC7BD4" w:rsidRPr="002046F8">
                <w:rPr>
                  <w:rStyle w:val="Lienhypertexte"/>
                </w:rPr>
                <w:t>En construction, ROME devra être accessible aux salariés (</w:t>
              </w:r>
              <w:proofErr w:type="spellStart"/>
              <w:r w:rsidR="00EC7BD4" w:rsidRPr="002046F8">
                <w:rPr>
                  <w:rStyle w:val="Lienhypertexte"/>
                </w:rPr>
                <w:t>Adevcomp</w:t>
              </w:r>
              <w:proofErr w:type="spellEnd"/>
              <w:r w:rsidR="00EC7BD4" w:rsidRPr="002046F8">
                <w:rPr>
                  <w:rStyle w:val="Lienhypertexte"/>
                </w:rPr>
                <w:t>)</w:t>
              </w:r>
            </w:hyperlink>
            <w:r w:rsidR="00EC7BD4">
              <w:t xml:space="preserve"> </w:t>
            </w:r>
          </w:p>
        </w:tc>
        <w:tc>
          <w:tcPr>
            <w:tcW w:w="2685" w:type="dxa"/>
            <w:vAlign w:val="center"/>
          </w:tcPr>
          <w:p w:rsidR="00EC7BD4" w:rsidRDefault="00EC7BD4" w:rsidP="00EC7BD4">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rPr>
                <w:sz w:val="20"/>
              </w:rPr>
            </w:pPr>
            <w:r>
              <w:rPr>
                <w:sz w:val="20"/>
              </w:rPr>
              <w:t>ROME</w:t>
            </w:r>
          </w:p>
        </w:tc>
        <w:tc>
          <w:tcPr>
            <w:tcW w:w="1559" w:type="dxa"/>
            <w:noWrap/>
            <w:vAlign w:val="center"/>
          </w:tcPr>
          <w:p w:rsidR="00EC7BD4" w:rsidRDefault="00EC7BD4" w:rsidP="00EC7BD4">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c>
          <w:tcPr>
            <w:tcW w:w="2272" w:type="dxa"/>
            <w:noWrap/>
            <w:vAlign w:val="center"/>
          </w:tcPr>
          <w:p w:rsidR="00EC7BD4" w:rsidRDefault="00EC7BD4" w:rsidP="00EC7BD4">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EC7BD4" w:rsidRPr="00735DA0" w:rsidTr="00EC7BD4">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EC7BD4" w:rsidRDefault="00EC7BD4" w:rsidP="00EC7BD4">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26/05/2023</w:t>
            </w:r>
          </w:p>
        </w:tc>
        <w:tc>
          <w:tcPr>
            <w:tcW w:w="1134" w:type="dxa"/>
            <w:noWrap/>
            <w:vAlign w:val="center"/>
          </w:tcPr>
          <w:p w:rsidR="00EC7BD4" w:rsidRDefault="00EC7BD4" w:rsidP="00EC7BD4">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EC7BD4" w:rsidRDefault="00EC7BD4" w:rsidP="00EC7BD4">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EC7BD4" w:rsidRDefault="00F17810" w:rsidP="00EC7BD4">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hyperlink r:id="rId50" w:history="1">
              <w:r w:rsidR="00EC7BD4" w:rsidRPr="00EB47E1">
                <w:rPr>
                  <w:rStyle w:val="Lienhypertexte"/>
                </w:rPr>
                <w:t>La « VAE inversée » entre en piste</w:t>
              </w:r>
            </w:hyperlink>
            <w:r w:rsidR="00EC7BD4">
              <w:t xml:space="preserve"> </w:t>
            </w:r>
          </w:p>
        </w:tc>
        <w:tc>
          <w:tcPr>
            <w:tcW w:w="2685" w:type="dxa"/>
            <w:vAlign w:val="center"/>
          </w:tcPr>
          <w:p w:rsidR="00EC7BD4" w:rsidRDefault="00EC7BD4" w:rsidP="00EC7BD4">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rPr>
                <w:sz w:val="20"/>
              </w:rPr>
            </w:pPr>
            <w:r>
              <w:rPr>
                <w:sz w:val="20"/>
              </w:rPr>
              <w:t>VAE INVERSEE</w:t>
            </w:r>
          </w:p>
        </w:tc>
        <w:tc>
          <w:tcPr>
            <w:tcW w:w="1559" w:type="dxa"/>
            <w:noWrap/>
            <w:vAlign w:val="center"/>
          </w:tcPr>
          <w:p w:rsidR="00EC7BD4" w:rsidRDefault="00EC7BD4" w:rsidP="00EC7BD4">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
        </w:tc>
        <w:tc>
          <w:tcPr>
            <w:tcW w:w="2272" w:type="dxa"/>
            <w:noWrap/>
            <w:vAlign w:val="center"/>
          </w:tcPr>
          <w:p w:rsidR="00EC7BD4" w:rsidRDefault="00EC7BD4" w:rsidP="00EC7BD4">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EC7BD4" w:rsidRPr="00735DA0" w:rsidTr="00EC7BD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EC7BD4" w:rsidRDefault="00EC7BD4" w:rsidP="00EC7BD4">
            <w:pPr>
              <w:tabs>
                <w:tab w:val="clear" w:pos="4720"/>
                <w:tab w:val="clear" w:pos="9080"/>
              </w:tabs>
              <w:suppressAutoHyphens w:val="0"/>
              <w:spacing w:line="240" w:lineRule="auto"/>
              <w:jc w:val="center"/>
              <w:rPr>
                <w:rFonts w:ascii="Arial Narrow" w:hAnsi="Arial Narrow" w:cs="Calibri"/>
                <w:lang w:eastAsia="fr-FR"/>
              </w:rPr>
            </w:pPr>
          </w:p>
        </w:tc>
        <w:tc>
          <w:tcPr>
            <w:tcW w:w="1134" w:type="dxa"/>
            <w:noWrap/>
            <w:vAlign w:val="center"/>
          </w:tcPr>
          <w:p w:rsidR="00EC7BD4" w:rsidRDefault="00EC7BD4" w:rsidP="00EC7BD4">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c>
          <w:tcPr>
            <w:tcW w:w="2562" w:type="dxa"/>
            <w:noWrap/>
            <w:vAlign w:val="center"/>
          </w:tcPr>
          <w:p w:rsidR="00EC7BD4" w:rsidRDefault="00EC7BD4" w:rsidP="00EC7BD4">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c>
          <w:tcPr>
            <w:tcW w:w="4828" w:type="dxa"/>
            <w:noWrap/>
            <w:vAlign w:val="center"/>
          </w:tcPr>
          <w:p w:rsidR="00EC7BD4" w:rsidRDefault="00EC7BD4" w:rsidP="00EC7BD4">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2685" w:type="dxa"/>
            <w:vAlign w:val="center"/>
          </w:tcPr>
          <w:p w:rsidR="00EC7BD4" w:rsidRDefault="00EC7BD4" w:rsidP="00EC7BD4">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rPr>
                <w:sz w:val="20"/>
              </w:rPr>
            </w:pPr>
          </w:p>
        </w:tc>
        <w:tc>
          <w:tcPr>
            <w:tcW w:w="1559" w:type="dxa"/>
            <w:noWrap/>
            <w:vAlign w:val="center"/>
          </w:tcPr>
          <w:p w:rsidR="00EC7BD4" w:rsidRDefault="00EC7BD4" w:rsidP="00EC7BD4">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c>
          <w:tcPr>
            <w:tcW w:w="2272" w:type="dxa"/>
            <w:noWrap/>
            <w:vAlign w:val="center"/>
          </w:tcPr>
          <w:p w:rsidR="00EC7BD4" w:rsidRDefault="00EC7BD4" w:rsidP="00EC7BD4">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r>
    </w:tbl>
    <w:p w:rsidR="00EC7BD4" w:rsidRDefault="00EC7BD4" w:rsidP="00350373"/>
    <w:p w:rsidR="00EC7BD4" w:rsidRDefault="00EC7BD4">
      <w:pPr>
        <w:tabs>
          <w:tab w:val="clear" w:pos="4720"/>
          <w:tab w:val="clear" w:pos="9080"/>
        </w:tabs>
        <w:suppressAutoHyphens w:val="0"/>
        <w:spacing w:after="160" w:line="259" w:lineRule="auto"/>
        <w:jc w:val="left"/>
      </w:pPr>
      <w:r>
        <w:br w:type="page"/>
      </w:r>
    </w:p>
    <w:tbl>
      <w:tblPr>
        <w:tblStyle w:val="TableauGrille4-Accentuation1"/>
        <w:tblpPr w:leftFromText="141" w:rightFromText="141" w:vertAnchor="page" w:horzAnchor="margin" w:tblpXSpec="center" w:tblpY="2137"/>
        <w:tblW w:w="16159" w:type="dxa"/>
        <w:tblLook w:val="04A0" w:firstRow="1" w:lastRow="0" w:firstColumn="1" w:lastColumn="0" w:noHBand="0" w:noVBand="1"/>
      </w:tblPr>
      <w:tblGrid>
        <w:gridCol w:w="1318"/>
        <w:gridCol w:w="1134"/>
        <w:gridCol w:w="2562"/>
        <w:gridCol w:w="4828"/>
        <w:gridCol w:w="2486"/>
        <w:gridCol w:w="1559"/>
        <w:gridCol w:w="2272"/>
      </w:tblGrid>
      <w:tr w:rsidR="00EC7BD4" w:rsidRPr="00735DA0" w:rsidTr="00A978B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EC7BD4" w:rsidRDefault="00EC7BD4" w:rsidP="00A978B7">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lastRenderedPageBreak/>
              <w:t>02/06/2023</w:t>
            </w:r>
          </w:p>
        </w:tc>
        <w:tc>
          <w:tcPr>
            <w:tcW w:w="1134" w:type="dxa"/>
            <w:noWrap/>
            <w:vAlign w:val="center"/>
          </w:tcPr>
          <w:p w:rsidR="00EC7BD4" w:rsidRDefault="00EC7BD4" w:rsidP="00A978B7">
            <w:pPr>
              <w:tabs>
                <w:tab w:val="clear" w:pos="4720"/>
                <w:tab w:val="clear" w:pos="9080"/>
              </w:tabs>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EC7BD4" w:rsidRDefault="00EC7BD4" w:rsidP="00A978B7">
            <w:pPr>
              <w:pStyle w:val="Listepuces"/>
              <w:numPr>
                <w:ilvl w:val="0"/>
                <w:numId w:val="0"/>
              </w:numPr>
              <w:ind w:left="360" w:hanging="360"/>
              <w:cnfStyle w:val="100000000000" w:firstRow="1"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Métiers Nouvelle Aquitaine</w:t>
            </w:r>
          </w:p>
        </w:tc>
        <w:tc>
          <w:tcPr>
            <w:tcW w:w="4828" w:type="dxa"/>
            <w:noWrap/>
            <w:vAlign w:val="center"/>
          </w:tcPr>
          <w:p w:rsidR="00EC7BD4" w:rsidRDefault="00F17810" w:rsidP="00A978B7">
            <w:pPr>
              <w:tabs>
                <w:tab w:val="clear" w:pos="4720"/>
                <w:tab w:val="clear" w:pos="9080"/>
              </w:tabs>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pPr>
            <w:hyperlink r:id="rId51" w:history="1">
              <w:r w:rsidR="00EC7BD4" w:rsidRPr="003127A7">
                <w:rPr>
                  <w:rStyle w:val="Lienhypertexte"/>
                </w:rPr>
                <w:t>Réforme du lycée professionnel : création des bureaux des entreprises</w:t>
              </w:r>
            </w:hyperlink>
            <w:r w:rsidR="00EC7BD4">
              <w:t xml:space="preserve"> </w:t>
            </w:r>
          </w:p>
        </w:tc>
        <w:tc>
          <w:tcPr>
            <w:tcW w:w="2685" w:type="dxa"/>
            <w:vAlign w:val="center"/>
          </w:tcPr>
          <w:p w:rsidR="00EC7BD4" w:rsidRDefault="00EC7BD4" w:rsidP="00A978B7">
            <w:pPr>
              <w:tabs>
                <w:tab w:val="clear" w:pos="4720"/>
                <w:tab w:val="clear" w:pos="9080"/>
              </w:tabs>
              <w:suppressAutoHyphens w:val="0"/>
              <w:spacing w:line="240" w:lineRule="auto"/>
              <w:jc w:val="left"/>
              <w:cnfStyle w:val="100000000000" w:firstRow="1" w:lastRow="0" w:firstColumn="0" w:lastColumn="0" w:oddVBand="0" w:evenVBand="0" w:oddHBand="0" w:evenHBand="0" w:firstRowFirstColumn="0" w:firstRowLastColumn="0" w:lastRowFirstColumn="0" w:lastRowLastColumn="0"/>
              <w:rPr>
                <w:sz w:val="20"/>
              </w:rPr>
            </w:pPr>
            <w:r>
              <w:rPr>
                <w:sz w:val="20"/>
              </w:rPr>
              <w:t>Renforcer lien avec l’entreprise dans lycée professionnel</w:t>
            </w:r>
          </w:p>
        </w:tc>
        <w:tc>
          <w:tcPr>
            <w:tcW w:w="1559" w:type="dxa"/>
            <w:noWrap/>
            <w:vAlign w:val="center"/>
          </w:tcPr>
          <w:p w:rsidR="00EC7BD4" w:rsidRDefault="00EC7BD4" w:rsidP="00A978B7">
            <w:pPr>
              <w:tabs>
                <w:tab w:val="clear" w:pos="4720"/>
                <w:tab w:val="clear" w:pos="9080"/>
              </w:tabs>
              <w:suppressAutoHyphens w:val="0"/>
              <w:spacing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w:t>
            </w:r>
          </w:p>
        </w:tc>
        <w:tc>
          <w:tcPr>
            <w:tcW w:w="2272" w:type="dxa"/>
            <w:noWrap/>
            <w:vAlign w:val="center"/>
          </w:tcPr>
          <w:p w:rsidR="00EC7BD4" w:rsidRDefault="00EC7BD4" w:rsidP="00A978B7">
            <w:pPr>
              <w:tabs>
                <w:tab w:val="clear" w:pos="4720"/>
                <w:tab w:val="clear" w:pos="9080"/>
              </w:tabs>
              <w:suppressAutoHyphens w:val="0"/>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Info dispositif </w:t>
            </w:r>
          </w:p>
        </w:tc>
      </w:tr>
      <w:tr w:rsidR="00EC7BD4" w:rsidRPr="00735DA0" w:rsidTr="00A978B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EC7BD4" w:rsidRDefault="00EC7BD4" w:rsidP="00A978B7">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02/06/2023</w:t>
            </w:r>
          </w:p>
        </w:tc>
        <w:tc>
          <w:tcPr>
            <w:tcW w:w="1134" w:type="dxa"/>
            <w:noWrap/>
            <w:vAlign w:val="center"/>
          </w:tcPr>
          <w:p w:rsidR="00EC7BD4" w:rsidRDefault="00EC7BD4" w:rsidP="00A978B7">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EC7BD4" w:rsidRDefault="00EC7BD4" w:rsidP="00A978B7">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Métiers Nouvelle Aquitaine</w:t>
            </w:r>
          </w:p>
        </w:tc>
        <w:tc>
          <w:tcPr>
            <w:tcW w:w="4828" w:type="dxa"/>
            <w:noWrap/>
            <w:vAlign w:val="center"/>
          </w:tcPr>
          <w:p w:rsidR="00EC7BD4" w:rsidRDefault="00F17810" w:rsidP="00A978B7">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hyperlink r:id="rId52" w:history="1">
              <w:r w:rsidR="00EC7BD4" w:rsidRPr="003127A7">
                <w:rPr>
                  <w:rStyle w:val="Lienhypertexte"/>
                </w:rPr>
                <w:t>Réforme de la VAE</w:t>
              </w:r>
            </w:hyperlink>
            <w:r w:rsidR="00EC7BD4">
              <w:t xml:space="preserve"> </w:t>
            </w:r>
          </w:p>
        </w:tc>
        <w:tc>
          <w:tcPr>
            <w:tcW w:w="2685" w:type="dxa"/>
            <w:vAlign w:val="center"/>
          </w:tcPr>
          <w:p w:rsidR="00EC7BD4" w:rsidRDefault="00EC7BD4" w:rsidP="00A978B7">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rPr>
                <w:sz w:val="20"/>
              </w:rPr>
            </w:pPr>
            <w:r w:rsidRPr="003127A7">
              <w:rPr>
                <w:sz w:val="20"/>
              </w:rPr>
              <w:t>Un Service public de la VAE est créé avec pour mission d’orienter et d’accompagner toute personne demandant une VAE</w:t>
            </w:r>
          </w:p>
        </w:tc>
        <w:tc>
          <w:tcPr>
            <w:tcW w:w="1559" w:type="dxa"/>
            <w:noWrap/>
            <w:vAlign w:val="center"/>
          </w:tcPr>
          <w:p w:rsidR="00EC7BD4" w:rsidRDefault="00EC7BD4" w:rsidP="00A978B7">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EC7BD4" w:rsidRDefault="00EC7BD4" w:rsidP="00A978B7">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EC7BD4" w:rsidRPr="00735DA0" w:rsidTr="00A978B7">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EC7BD4" w:rsidRDefault="00EC7BD4" w:rsidP="00A978B7">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05/06/2023</w:t>
            </w:r>
          </w:p>
        </w:tc>
        <w:tc>
          <w:tcPr>
            <w:tcW w:w="1134" w:type="dxa"/>
            <w:noWrap/>
            <w:vAlign w:val="center"/>
          </w:tcPr>
          <w:p w:rsidR="00EC7BD4" w:rsidRDefault="00EC7BD4" w:rsidP="00A978B7">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EC7BD4" w:rsidRDefault="00EC7BD4" w:rsidP="00A978B7">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EC7BD4" w:rsidRDefault="00F17810" w:rsidP="00A978B7">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hyperlink r:id="rId53" w:history="1">
              <w:r w:rsidR="00EC7BD4" w:rsidRPr="00881953">
                <w:rPr>
                  <w:rStyle w:val="Lienhypertexte"/>
                </w:rPr>
                <w:t xml:space="preserve">La « VAE inversée », une démarche « moins </w:t>
              </w:r>
              <w:proofErr w:type="gramStart"/>
              <w:r w:rsidR="00EC7BD4" w:rsidRPr="00881953">
                <w:rPr>
                  <w:rStyle w:val="Lienhypertexte"/>
                </w:rPr>
                <w:t>académique»</w:t>
              </w:r>
              <w:proofErr w:type="gramEnd"/>
            </w:hyperlink>
            <w:r w:rsidR="00EC7BD4">
              <w:t xml:space="preserve"> </w:t>
            </w:r>
          </w:p>
        </w:tc>
        <w:tc>
          <w:tcPr>
            <w:tcW w:w="2685" w:type="dxa"/>
            <w:vAlign w:val="center"/>
          </w:tcPr>
          <w:p w:rsidR="00EC7BD4" w:rsidRPr="003127A7" w:rsidRDefault="00EC7BD4" w:rsidP="00A978B7">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rPr>
                <w:sz w:val="20"/>
              </w:rPr>
            </w:pPr>
            <w:r>
              <w:rPr>
                <w:sz w:val="20"/>
              </w:rPr>
              <w:t>VAE Inversée</w:t>
            </w:r>
          </w:p>
        </w:tc>
        <w:tc>
          <w:tcPr>
            <w:tcW w:w="1559" w:type="dxa"/>
            <w:noWrap/>
            <w:vAlign w:val="center"/>
          </w:tcPr>
          <w:p w:rsidR="00EC7BD4" w:rsidRDefault="00EC7BD4" w:rsidP="00A978B7">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EC7BD4" w:rsidRDefault="00EC7BD4" w:rsidP="00A978B7">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EC7BD4" w:rsidRPr="00735DA0" w:rsidTr="00A978B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EC7BD4" w:rsidRDefault="00EC7BD4" w:rsidP="00A978B7">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06/06/2023</w:t>
            </w:r>
          </w:p>
        </w:tc>
        <w:tc>
          <w:tcPr>
            <w:tcW w:w="1134" w:type="dxa"/>
            <w:noWrap/>
            <w:vAlign w:val="center"/>
          </w:tcPr>
          <w:p w:rsidR="00EC7BD4" w:rsidRDefault="00EC7BD4" w:rsidP="00A978B7">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SP</w:t>
            </w:r>
          </w:p>
        </w:tc>
        <w:tc>
          <w:tcPr>
            <w:tcW w:w="2562" w:type="dxa"/>
            <w:noWrap/>
            <w:vAlign w:val="center"/>
          </w:tcPr>
          <w:p w:rsidR="00EC7BD4" w:rsidRDefault="00EC7BD4" w:rsidP="00A978B7">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Net entreprises</w:t>
            </w:r>
          </w:p>
        </w:tc>
        <w:tc>
          <w:tcPr>
            <w:tcW w:w="4828" w:type="dxa"/>
            <w:noWrap/>
            <w:vAlign w:val="center"/>
          </w:tcPr>
          <w:p w:rsidR="00EC7BD4" w:rsidRDefault="00F17810" w:rsidP="00A978B7">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hyperlink r:id="rId54" w:history="1">
              <w:r w:rsidR="00EC7BD4" w:rsidRPr="00F84D5F">
                <w:rPr>
                  <w:rStyle w:val="Lienhypertexte"/>
                </w:rPr>
                <w:t xml:space="preserve">Emploi des seniors : les entreprises font-elles </w:t>
              </w:r>
              <w:proofErr w:type="gramStart"/>
              <w:r w:rsidR="00EC7BD4" w:rsidRPr="00F84D5F">
                <w:rPr>
                  <w:rStyle w:val="Lienhypertexte"/>
                </w:rPr>
                <w:t>fausse</w:t>
              </w:r>
              <w:proofErr w:type="gramEnd"/>
              <w:r w:rsidR="00EC7BD4" w:rsidRPr="00F84D5F">
                <w:rPr>
                  <w:rStyle w:val="Lienhypertexte"/>
                </w:rPr>
                <w:t xml:space="preserve"> route ?</w:t>
              </w:r>
            </w:hyperlink>
            <w:r w:rsidR="00EC7BD4">
              <w:t xml:space="preserve"> </w:t>
            </w:r>
          </w:p>
        </w:tc>
        <w:tc>
          <w:tcPr>
            <w:tcW w:w="2685" w:type="dxa"/>
            <w:vAlign w:val="center"/>
          </w:tcPr>
          <w:p w:rsidR="00EC7BD4" w:rsidRDefault="00EC7BD4" w:rsidP="00A978B7">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rPr>
                <w:sz w:val="20"/>
              </w:rPr>
            </w:pPr>
            <w:r>
              <w:rPr>
                <w:sz w:val="20"/>
              </w:rPr>
              <w:t xml:space="preserve">Emploi senior </w:t>
            </w:r>
          </w:p>
        </w:tc>
        <w:tc>
          <w:tcPr>
            <w:tcW w:w="1559" w:type="dxa"/>
            <w:noWrap/>
            <w:vAlign w:val="center"/>
          </w:tcPr>
          <w:p w:rsidR="00EC7BD4" w:rsidRDefault="00EC7BD4" w:rsidP="00A978B7">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EC7BD4" w:rsidRDefault="00EC7BD4" w:rsidP="00A978B7">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sur politiques actuelles en matière de senior</w:t>
            </w:r>
          </w:p>
        </w:tc>
      </w:tr>
      <w:tr w:rsidR="00EC7BD4" w:rsidRPr="00735DA0" w:rsidTr="00A978B7">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EC7BD4" w:rsidRDefault="00EC7BD4" w:rsidP="00A978B7">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06/06/2023</w:t>
            </w:r>
          </w:p>
        </w:tc>
        <w:tc>
          <w:tcPr>
            <w:tcW w:w="1134" w:type="dxa"/>
            <w:noWrap/>
            <w:vAlign w:val="center"/>
          </w:tcPr>
          <w:p w:rsidR="00EC7BD4" w:rsidRDefault="00EC7BD4" w:rsidP="00A978B7">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SP</w:t>
            </w:r>
          </w:p>
        </w:tc>
        <w:tc>
          <w:tcPr>
            <w:tcW w:w="2562" w:type="dxa"/>
            <w:noWrap/>
            <w:vAlign w:val="center"/>
          </w:tcPr>
          <w:p w:rsidR="00EC7BD4" w:rsidRDefault="00EC7BD4" w:rsidP="00A978B7">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 Net entreprises</w:t>
            </w:r>
          </w:p>
        </w:tc>
        <w:tc>
          <w:tcPr>
            <w:tcW w:w="4828" w:type="dxa"/>
            <w:noWrap/>
            <w:vAlign w:val="center"/>
          </w:tcPr>
          <w:p w:rsidR="00EC7BD4" w:rsidRDefault="00F17810" w:rsidP="00A978B7">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hyperlink r:id="rId55" w:history="1">
              <w:r w:rsidR="00EC7BD4" w:rsidRPr="00DC67F9">
                <w:rPr>
                  <w:rStyle w:val="Lienhypertexte"/>
                </w:rPr>
                <w:t>La "VAE inversée" est expérimentée jusqu’au 28 février 2026</w:t>
              </w:r>
            </w:hyperlink>
            <w:r w:rsidR="00EC7BD4">
              <w:t xml:space="preserve"> </w:t>
            </w:r>
          </w:p>
        </w:tc>
        <w:tc>
          <w:tcPr>
            <w:tcW w:w="2685" w:type="dxa"/>
            <w:vAlign w:val="center"/>
          </w:tcPr>
          <w:p w:rsidR="00EC7BD4" w:rsidRDefault="00EC7BD4" w:rsidP="00A978B7">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rPr>
                <w:sz w:val="20"/>
              </w:rPr>
            </w:pPr>
            <w:r w:rsidRPr="00DC67F9">
              <w:rPr>
                <w:sz w:val="20"/>
              </w:rPr>
              <w:t xml:space="preserve">La « VAE inversée » s’applique aux contrats de professionnalisation conclus à compter </w:t>
            </w:r>
            <w:r>
              <w:rPr>
                <w:sz w:val="20"/>
              </w:rPr>
              <w:t>du</w:t>
            </w:r>
            <w:r w:rsidRPr="00DC67F9">
              <w:rPr>
                <w:sz w:val="20"/>
              </w:rPr>
              <w:t xml:space="preserve"> 28 mai 2023, lendemain de la publication du texte au JO, et jusqu’au 28 février 2026 (décret article 5).</w:t>
            </w:r>
          </w:p>
        </w:tc>
        <w:tc>
          <w:tcPr>
            <w:tcW w:w="1559" w:type="dxa"/>
            <w:noWrap/>
            <w:vAlign w:val="center"/>
          </w:tcPr>
          <w:p w:rsidR="00EC7BD4" w:rsidRDefault="00EC7BD4" w:rsidP="00A978B7">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EC7BD4" w:rsidRDefault="00EC7BD4" w:rsidP="00A978B7">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EC7BD4" w:rsidRPr="00735DA0" w:rsidTr="00A978B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EC7BD4" w:rsidRDefault="00EC7BD4" w:rsidP="00A978B7">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07/06/2023</w:t>
            </w:r>
          </w:p>
        </w:tc>
        <w:tc>
          <w:tcPr>
            <w:tcW w:w="1134" w:type="dxa"/>
            <w:noWrap/>
            <w:vAlign w:val="center"/>
          </w:tcPr>
          <w:p w:rsidR="00EC7BD4" w:rsidRDefault="00EC7BD4" w:rsidP="00A978B7">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EC7BD4" w:rsidRDefault="00EC7BD4" w:rsidP="00A978B7">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EC7BD4" w:rsidRDefault="00F17810" w:rsidP="00A978B7">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hyperlink r:id="rId56" w:history="1">
              <w:r w:rsidR="00EC7BD4" w:rsidRPr="00A13E6F">
                <w:rPr>
                  <w:rStyle w:val="Lienhypertexte"/>
                </w:rPr>
                <w:t>Tourisme : un plan pour l’emploi et la formation des saisonniers</w:t>
              </w:r>
            </w:hyperlink>
            <w:r w:rsidR="00EC7BD4">
              <w:t xml:space="preserve"> </w:t>
            </w:r>
          </w:p>
        </w:tc>
        <w:tc>
          <w:tcPr>
            <w:tcW w:w="2685" w:type="dxa"/>
            <w:vAlign w:val="center"/>
          </w:tcPr>
          <w:p w:rsidR="00EC7BD4" w:rsidRPr="00DC67F9" w:rsidRDefault="00EC7BD4" w:rsidP="00A978B7">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rPr>
                <w:sz w:val="20"/>
              </w:rPr>
            </w:pPr>
          </w:p>
        </w:tc>
        <w:tc>
          <w:tcPr>
            <w:tcW w:w="1559" w:type="dxa"/>
            <w:noWrap/>
            <w:vAlign w:val="center"/>
          </w:tcPr>
          <w:p w:rsidR="00EC7BD4" w:rsidRDefault="00EC7BD4" w:rsidP="00A978B7">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EC7BD4" w:rsidRDefault="00EC7BD4" w:rsidP="00A978B7">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EC7BD4" w:rsidRPr="00735DA0" w:rsidTr="00A978B7">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EC7BD4" w:rsidRDefault="00EC7BD4" w:rsidP="00A978B7">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09/06/2023</w:t>
            </w:r>
          </w:p>
        </w:tc>
        <w:tc>
          <w:tcPr>
            <w:tcW w:w="1134" w:type="dxa"/>
            <w:noWrap/>
            <w:vAlign w:val="center"/>
          </w:tcPr>
          <w:p w:rsidR="00EC7BD4" w:rsidRDefault="00EC7BD4" w:rsidP="00A978B7">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EC7BD4" w:rsidRDefault="00EC7BD4" w:rsidP="00A978B7">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EC7BD4" w:rsidRDefault="00F17810" w:rsidP="00A978B7">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hyperlink r:id="rId57" w:history="1">
              <w:r w:rsidR="00EC7BD4" w:rsidRPr="00061FFF">
                <w:rPr>
                  <w:rStyle w:val="Lienhypertexte"/>
                </w:rPr>
                <w:t>La régulation du CPF en voie de stabilisation ?</w:t>
              </w:r>
            </w:hyperlink>
            <w:r w:rsidR="00EC7BD4">
              <w:t xml:space="preserve"> </w:t>
            </w:r>
          </w:p>
        </w:tc>
        <w:tc>
          <w:tcPr>
            <w:tcW w:w="2685" w:type="dxa"/>
            <w:vAlign w:val="center"/>
          </w:tcPr>
          <w:p w:rsidR="00EC7BD4" w:rsidRPr="00DC67F9" w:rsidRDefault="00EC7BD4" w:rsidP="00A978B7">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rPr>
                <w:sz w:val="20"/>
              </w:rPr>
            </w:pPr>
            <w:r>
              <w:rPr>
                <w:sz w:val="20"/>
              </w:rPr>
              <w:t>Régulation CPF</w:t>
            </w:r>
          </w:p>
        </w:tc>
        <w:tc>
          <w:tcPr>
            <w:tcW w:w="1559" w:type="dxa"/>
            <w:noWrap/>
            <w:vAlign w:val="center"/>
          </w:tcPr>
          <w:p w:rsidR="00EC7BD4" w:rsidRDefault="00EC7BD4" w:rsidP="00A978B7">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EC7BD4" w:rsidRDefault="00EC7BD4" w:rsidP="00A978B7">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EC7BD4" w:rsidRPr="00735DA0" w:rsidTr="00A978B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EC7BD4" w:rsidRDefault="00EC7BD4" w:rsidP="00A978B7">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15/06/2023</w:t>
            </w:r>
          </w:p>
        </w:tc>
        <w:tc>
          <w:tcPr>
            <w:tcW w:w="1134" w:type="dxa"/>
            <w:noWrap/>
            <w:vAlign w:val="center"/>
          </w:tcPr>
          <w:p w:rsidR="00EC7BD4" w:rsidRDefault="00EC7BD4" w:rsidP="00A978B7">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EC7BD4" w:rsidRDefault="00EC7BD4" w:rsidP="00A978B7">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EC7BD4" w:rsidRDefault="00F17810" w:rsidP="00A978B7">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hyperlink r:id="rId58" w:history="1">
              <w:r w:rsidR="00EC7BD4" w:rsidRPr="00596E3C">
                <w:rPr>
                  <w:rStyle w:val="Lienhypertexte"/>
                </w:rPr>
                <w:t>« Architectes accompagnateurs de parcours », clés de voûte de la VAE</w:t>
              </w:r>
            </w:hyperlink>
            <w:r w:rsidR="00EC7BD4">
              <w:t xml:space="preserve"> </w:t>
            </w:r>
          </w:p>
        </w:tc>
        <w:tc>
          <w:tcPr>
            <w:tcW w:w="2685" w:type="dxa"/>
            <w:vAlign w:val="center"/>
          </w:tcPr>
          <w:p w:rsidR="00EC7BD4" w:rsidRDefault="00EC7BD4" w:rsidP="00A978B7">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rPr>
                <w:sz w:val="20"/>
              </w:rPr>
            </w:pPr>
            <w:r>
              <w:rPr>
                <w:sz w:val="20"/>
              </w:rPr>
              <w:t xml:space="preserve"> VAE Rapport REVA 2</w:t>
            </w:r>
          </w:p>
        </w:tc>
        <w:tc>
          <w:tcPr>
            <w:tcW w:w="1559" w:type="dxa"/>
            <w:noWrap/>
            <w:vAlign w:val="center"/>
          </w:tcPr>
          <w:p w:rsidR="00EC7BD4" w:rsidRDefault="00EC7BD4" w:rsidP="00A978B7">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Mail </w:t>
            </w:r>
          </w:p>
        </w:tc>
        <w:tc>
          <w:tcPr>
            <w:tcW w:w="2272" w:type="dxa"/>
            <w:noWrap/>
            <w:vAlign w:val="center"/>
          </w:tcPr>
          <w:p w:rsidR="00EC7BD4" w:rsidRDefault="00EC7BD4" w:rsidP="00A978B7">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EC7BD4" w:rsidRPr="00735DA0" w:rsidTr="00A978B7">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EC7BD4" w:rsidRDefault="00EC7BD4" w:rsidP="00A978B7">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30/06/2023</w:t>
            </w:r>
          </w:p>
        </w:tc>
        <w:tc>
          <w:tcPr>
            <w:tcW w:w="1134" w:type="dxa"/>
            <w:noWrap/>
            <w:vAlign w:val="center"/>
          </w:tcPr>
          <w:p w:rsidR="00EC7BD4" w:rsidRDefault="00EC7BD4" w:rsidP="00A978B7">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EC7BD4" w:rsidRDefault="00EC7BD4" w:rsidP="00A978B7">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EC7BD4" w:rsidRDefault="00F17810" w:rsidP="00A978B7">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hyperlink r:id="rId59" w:history="1">
              <w:r w:rsidR="00EC7BD4" w:rsidRPr="00FF6172">
                <w:rPr>
                  <w:rStyle w:val="Lienhypertexte"/>
                </w:rPr>
                <w:t>Les seniors transmettent leurs savoirs en entreprise (</w:t>
              </w:r>
              <w:proofErr w:type="spellStart"/>
              <w:r w:rsidR="00EC7BD4" w:rsidRPr="00FF6172">
                <w:rPr>
                  <w:rStyle w:val="Lienhypertexte"/>
                </w:rPr>
                <w:t>Alternego</w:t>
              </w:r>
              <w:proofErr w:type="spellEnd"/>
              <w:r w:rsidR="00EC7BD4" w:rsidRPr="00FF6172">
                <w:rPr>
                  <w:rStyle w:val="Lienhypertexte"/>
                </w:rPr>
                <w:t>)</w:t>
              </w:r>
            </w:hyperlink>
            <w:r w:rsidR="00EC7BD4">
              <w:t xml:space="preserve"> </w:t>
            </w:r>
          </w:p>
        </w:tc>
        <w:tc>
          <w:tcPr>
            <w:tcW w:w="2685" w:type="dxa"/>
            <w:vAlign w:val="center"/>
          </w:tcPr>
          <w:p w:rsidR="00EC7BD4" w:rsidRDefault="00EC7BD4" w:rsidP="00A978B7">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rPr>
                <w:sz w:val="20"/>
              </w:rPr>
            </w:pPr>
            <w:r>
              <w:rPr>
                <w:sz w:val="20"/>
              </w:rPr>
              <w:t>Emploi senior</w:t>
            </w:r>
          </w:p>
        </w:tc>
        <w:tc>
          <w:tcPr>
            <w:tcW w:w="1559" w:type="dxa"/>
            <w:noWrap/>
            <w:vAlign w:val="center"/>
          </w:tcPr>
          <w:p w:rsidR="00EC7BD4" w:rsidRDefault="00EC7BD4" w:rsidP="00A978B7">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EC7BD4" w:rsidRDefault="00EC7BD4" w:rsidP="00A978B7">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4A3AE7" w:rsidRPr="00735DA0" w:rsidTr="00EB694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4A3AE7" w:rsidRDefault="004A3AE7" w:rsidP="004A3AE7">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30/06/2023</w:t>
            </w:r>
          </w:p>
        </w:tc>
        <w:tc>
          <w:tcPr>
            <w:tcW w:w="1134" w:type="dxa"/>
            <w:noWrap/>
            <w:vAlign w:val="center"/>
          </w:tcPr>
          <w:p w:rsidR="004A3AE7" w:rsidRDefault="004A3AE7" w:rsidP="004A3AE7">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4A3AE7" w:rsidRDefault="004A3AE7" w:rsidP="004A3AE7">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emploi nouvelle aquitaine</w:t>
            </w:r>
          </w:p>
        </w:tc>
        <w:tc>
          <w:tcPr>
            <w:tcW w:w="4828" w:type="dxa"/>
            <w:noWrap/>
            <w:vAlign w:val="center"/>
          </w:tcPr>
          <w:p w:rsidR="004A3AE7" w:rsidRDefault="00F17810" w:rsidP="004A3AE7">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hyperlink r:id="rId60" w:history="1">
              <w:r w:rsidR="004A3AE7" w:rsidRPr="003E1A09">
                <w:rPr>
                  <w:rStyle w:val="Lienhypertexte"/>
                </w:rPr>
                <w:t>VAE inversée : publication du cahier des charges</w:t>
              </w:r>
            </w:hyperlink>
            <w:r w:rsidR="004A3AE7">
              <w:t xml:space="preserve"> </w:t>
            </w:r>
          </w:p>
        </w:tc>
        <w:tc>
          <w:tcPr>
            <w:tcW w:w="2685" w:type="dxa"/>
            <w:vAlign w:val="center"/>
          </w:tcPr>
          <w:p w:rsidR="004A3AE7" w:rsidRDefault="004A3AE7" w:rsidP="004A3AE7">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rPr>
                <w:sz w:val="20"/>
              </w:rPr>
            </w:pPr>
            <w:r>
              <w:rPr>
                <w:sz w:val="20"/>
              </w:rPr>
              <w:t>VAE</w:t>
            </w:r>
          </w:p>
        </w:tc>
        <w:tc>
          <w:tcPr>
            <w:tcW w:w="1559" w:type="dxa"/>
            <w:noWrap/>
            <w:vAlign w:val="center"/>
          </w:tcPr>
          <w:p w:rsidR="004A3AE7" w:rsidRDefault="004A3AE7" w:rsidP="004A3AE7">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4A3AE7" w:rsidRDefault="004A3AE7" w:rsidP="004A3AE7">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79318F" w:rsidRPr="00735DA0" w:rsidTr="00EB694A">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79318F" w:rsidRDefault="0079318F" w:rsidP="0079318F">
            <w:pPr>
              <w:tabs>
                <w:tab w:val="clear" w:pos="4720"/>
                <w:tab w:val="clear" w:pos="9080"/>
              </w:tabs>
              <w:suppressAutoHyphens w:val="0"/>
              <w:spacing w:line="240" w:lineRule="auto"/>
              <w:contextualSpacing/>
              <w:jc w:val="center"/>
              <w:rPr>
                <w:rFonts w:ascii="Arial Narrow" w:hAnsi="Arial Narrow" w:cs="Calibri"/>
                <w:lang w:eastAsia="fr-FR"/>
              </w:rPr>
            </w:pPr>
            <w:r>
              <w:rPr>
                <w:rFonts w:ascii="Arial Narrow" w:hAnsi="Arial Narrow" w:cs="Calibri"/>
                <w:lang w:eastAsia="fr-FR"/>
              </w:rPr>
              <w:lastRenderedPageBreak/>
              <w:t>30/06/2023</w:t>
            </w:r>
          </w:p>
        </w:tc>
        <w:tc>
          <w:tcPr>
            <w:tcW w:w="1134" w:type="dxa"/>
            <w:noWrap/>
            <w:vAlign w:val="center"/>
          </w:tcPr>
          <w:p w:rsidR="0079318F" w:rsidRDefault="0079318F" w:rsidP="0079318F">
            <w:pPr>
              <w:tabs>
                <w:tab w:val="clear" w:pos="4720"/>
                <w:tab w:val="clear" w:pos="9080"/>
              </w:tabs>
              <w:suppressAutoHyphens w:val="0"/>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79318F" w:rsidRDefault="0079318F" w:rsidP="0079318F">
            <w:pPr>
              <w:pStyle w:val="Listepuces"/>
              <w:numPr>
                <w:ilvl w:val="0"/>
                <w:numId w:val="0"/>
              </w:numP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emploi nouvelle aquitaine</w:t>
            </w:r>
          </w:p>
        </w:tc>
        <w:tc>
          <w:tcPr>
            <w:tcW w:w="4828" w:type="dxa"/>
            <w:noWrap/>
            <w:vAlign w:val="center"/>
          </w:tcPr>
          <w:p w:rsidR="0079318F" w:rsidRDefault="00F17810" w:rsidP="0079318F">
            <w:pPr>
              <w:tabs>
                <w:tab w:val="clear" w:pos="4720"/>
                <w:tab w:val="clear" w:pos="9080"/>
              </w:tabs>
              <w:suppressAutoHyphens w:val="0"/>
              <w:spacing w:line="240" w:lineRule="auto"/>
              <w:contextualSpacing/>
              <w:jc w:val="center"/>
              <w:cnfStyle w:val="000000000000" w:firstRow="0" w:lastRow="0" w:firstColumn="0" w:lastColumn="0" w:oddVBand="0" w:evenVBand="0" w:oddHBand="0" w:evenHBand="0" w:firstRowFirstColumn="0" w:firstRowLastColumn="0" w:lastRowFirstColumn="0" w:lastRowLastColumn="0"/>
            </w:pPr>
            <w:hyperlink r:id="rId61" w:history="1">
              <w:r w:rsidR="0079318F" w:rsidRPr="00B83473">
                <w:rPr>
                  <w:rStyle w:val="Lienhypertexte"/>
                </w:rPr>
                <w:t>Accompagner les transitions professionnelles</w:t>
              </w:r>
            </w:hyperlink>
            <w:r w:rsidR="0079318F">
              <w:t xml:space="preserve"> </w:t>
            </w:r>
          </w:p>
        </w:tc>
        <w:tc>
          <w:tcPr>
            <w:tcW w:w="2685" w:type="dxa"/>
            <w:vAlign w:val="center"/>
          </w:tcPr>
          <w:p w:rsidR="0079318F" w:rsidRDefault="0079318F" w:rsidP="0079318F">
            <w:pPr>
              <w:tabs>
                <w:tab w:val="clear" w:pos="4720"/>
                <w:tab w:val="clear" w:pos="9080"/>
              </w:tabs>
              <w:suppressAutoHyphens w:val="0"/>
              <w:spacing w:line="240" w:lineRule="auto"/>
              <w:contextualSpacing/>
              <w:jc w:val="left"/>
              <w:cnfStyle w:val="000000000000" w:firstRow="0" w:lastRow="0" w:firstColumn="0" w:lastColumn="0" w:oddVBand="0" w:evenVBand="0" w:oddHBand="0" w:evenHBand="0" w:firstRowFirstColumn="0" w:firstRowLastColumn="0" w:lastRowFirstColumn="0" w:lastRowLastColumn="0"/>
              <w:rPr>
                <w:sz w:val="20"/>
              </w:rPr>
            </w:pPr>
            <w:r>
              <w:rPr>
                <w:sz w:val="20"/>
              </w:rPr>
              <w:t>Formation</w:t>
            </w:r>
          </w:p>
        </w:tc>
        <w:tc>
          <w:tcPr>
            <w:tcW w:w="1559" w:type="dxa"/>
            <w:noWrap/>
            <w:vAlign w:val="center"/>
          </w:tcPr>
          <w:p w:rsidR="0079318F" w:rsidRDefault="0079318F" w:rsidP="0079318F">
            <w:pPr>
              <w:tabs>
                <w:tab w:val="clear" w:pos="4720"/>
                <w:tab w:val="clear" w:pos="9080"/>
              </w:tabs>
              <w:suppressAutoHyphens w:val="0"/>
              <w:spacing w:line="240" w:lineRule="auto"/>
              <w:contextualSpacing/>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79318F" w:rsidRDefault="0079318F" w:rsidP="0079318F">
            <w:pPr>
              <w:tabs>
                <w:tab w:val="clear" w:pos="4720"/>
                <w:tab w:val="clear" w:pos="9080"/>
              </w:tabs>
              <w:suppressAutoHyphens w:val="0"/>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5D65ED" w:rsidRPr="00735DA0" w:rsidTr="008B2E8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5D65ED" w:rsidRDefault="005D65ED" w:rsidP="005D65ED">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01/07/2023</w:t>
            </w:r>
          </w:p>
        </w:tc>
        <w:tc>
          <w:tcPr>
            <w:tcW w:w="1134" w:type="dxa"/>
            <w:noWrap/>
            <w:vAlign w:val="center"/>
          </w:tcPr>
          <w:p w:rsidR="005D65ED" w:rsidRDefault="005D65ED" w:rsidP="005D65ED">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5D65ED" w:rsidRDefault="005D65ED" w:rsidP="005D65ED">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Service public.fr</w:t>
            </w:r>
          </w:p>
        </w:tc>
        <w:tc>
          <w:tcPr>
            <w:tcW w:w="4828" w:type="dxa"/>
            <w:noWrap/>
            <w:vAlign w:val="center"/>
          </w:tcPr>
          <w:p w:rsidR="005D65ED" w:rsidRDefault="00F17810" w:rsidP="005D65ED">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pPr>
            <w:hyperlink r:id="rId62" w:history="1">
              <w:r w:rsidR="005D65ED" w:rsidRPr="00827655">
                <w:rPr>
                  <w:rStyle w:val="Lienhypertexte"/>
                </w:rPr>
                <w:t>Aide à la reprise ou à la création d'entreprise (</w:t>
              </w:r>
              <w:proofErr w:type="spellStart"/>
              <w:r w:rsidR="005D65ED" w:rsidRPr="00827655">
                <w:rPr>
                  <w:rStyle w:val="Lienhypertexte"/>
                </w:rPr>
                <w:t>Arce</w:t>
              </w:r>
              <w:proofErr w:type="spellEnd"/>
              <w:r w:rsidR="005D65ED" w:rsidRPr="00827655">
                <w:rPr>
                  <w:rStyle w:val="Lienhypertexte"/>
                </w:rPr>
                <w:t>)</w:t>
              </w:r>
            </w:hyperlink>
            <w:r w:rsidR="005D65ED">
              <w:t xml:space="preserve"> </w:t>
            </w:r>
          </w:p>
        </w:tc>
        <w:tc>
          <w:tcPr>
            <w:tcW w:w="2685" w:type="dxa"/>
            <w:vAlign w:val="center"/>
          </w:tcPr>
          <w:p w:rsidR="005D65ED" w:rsidRDefault="005D65ED" w:rsidP="005D65ED">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rPr>
                <w:sz w:val="20"/>
              </w:rPr>
            </w:pPr>
            <w:r>
              <w:rPr>
                <w:sz w:val="20"/>
              </w:rPr>
              <w:t>Création entreprise</w:t>
            </w:r>
          </w:p>
        </w:tc>
        <w:tc>
          <w:tcPr>
            <w:tcW w:w="1559" w:type="dxa"/>
            <w:noWrap/>
            <w:vAlign w:val="center"/>
          </w:tcPr>
          <w:p w:rsidR="005D65ED" w:rsidRDefault="005D65ED" w:rsidP="005D65ED">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5D65ED" w:rsidRDefault="005D65ED" w:rsidP="005D65ED">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291F68" w:rsidRPr="00735DA0" w:rsidTr="00F742B5">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91F68" w:rsidRDefault="00291F68" w:rsidP="00F742B5">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03/07/2023</w:t>
            </w:r>
          </w:p>
        </w:tc>
        <w:tc>
          <w:tcPr>
            <w:tcW w:w="1134" w:type="dxa"/>
            <w:noWrap/>
            <w:vAlign w:val="center"/>
          </w:tcPr>
          <w:p w:rsidR="00291F68" w:rsidRDefault="00291F68" w:rsidP="00F742B5">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SP</w:t>
            </w:r>
          </w:p>
        </w:tc>
        <w:tc>
          <w:tcPr>
            <w:tcW w:w="2562" w:type="dxa"/>
            <w:noWrap/>
            <w:vAlign w:val="center"/>
          </w:tcPr>
          <w:p w:rsidR="00291F68" w:rsidRDefault="00291F68" w:rsidP="00F742B5">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RSM</w:t>
            </w:r>
          </w:p>
        </w:tc>
        <w:tc>
          <w:tcPr>
            <w:tcW w:w="4828" w:type="dxa"/>
            <w:noWrap/>
            <w:vAlign w:val="center"/>
          </w:tcPr>
          <w:p w:rsidR="00291F68" w:rsidRDefault="00F17810" w:rsidP="00F742B5">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pPr>
            <w:hyperlink r:id="rId63" w:history="1">
              <w:r w:rsidR="00291F68" w:rsidRPr="00F26458">
                <w:rPr>
                  <w:rStyle w:val="Lienhypertexte"/>
                </w:rPr>
                <w:t>RÉFORME DES RETRAITES : MAINTENIR LES SENIORS DANS L’EMPLOI</w:t>
              </w:r>
            </w:hyperlink>
            <w:r w:rsidR="00291F68">
              <w:t xml:space="preserve"> </w:t>
            </w:r>
          </w:p>
        </w:tc>
        <w:tc>
          <w:tcPr>
            <w:tcW w:w="2685" w:type="dxa"/>
            <w:vAlign w:val="center"/>
          </w:tcPr>
          <w:p w:rsidR="00291F68" w:rsidRDefault="00291F68" w:rsidP="00F742B5">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rPr>
                <w:sz w:val="20"/>
              </w:rPr>
            </w:pPr>
            <w:r>
              <w:rPr>
                <w:sz w:val="20"/>
              </w:rPr>
              <w:t>EMPLOI SENIOR</w:t>
            </w:r>
          </w:p>
        </w:tc>
        <w:tc>
          <w:tcPr>
            <w:tcW w:w="1559" w:type="dxa"/>
            <w:noWrap/>
            <w:vAlign w:val="center"/>
          </w:tcPr>
          <w:p w:rsidR="00291F68" w:rsidRDefault="00291F68" w:rsidP="00F742B5">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291F68" w:rsidRDefault="00291F68" w:rsidP="00F742B5">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291F68" w:rsidRPr="00735DA0" w:rsidTr="00F742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91F68" w:rsidRDefault="00291F68" w:rsidP="00F742B5">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06/07/2023</w:t>
            </w:r>
          </w:p>
        </w:tc>
        <w:tc>
          <w:tcPr>
            <w:tcW w:w="1134" w:type="dxa"/>
            <w:noWrap/>
            <w:vAlign w:val="center"/>
          </w:tcPr>
          <w:p w:rsidR="00291F68" w:rsidRDefault="00291F68" w:rsidP="00F742B5">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291F68" w:rsidRDefault="00291F68" w:rsidP="00F742B5">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291F68" w:rsidRDefault="00F17810" w:rsidP="00F742B5">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pPr>
            <w:hyperlink r:id="rId64" w:history="1">
              <w:r w:rsidR="00291F68" w:rsidRPr="001C1C9C">
                <w:rPr>
                  <w:rStyle w:val="Lienhypertexte"/>
                </w:rPr>
                <w:t>Handicap : de nouvelles mesures pour favoriser à l’accès la formation</w:t>
              </w:r>
            </w:hyperlink>
            <w:r w:rsidR="00291F68">
              <w:t xml:space="preserve"> </w:t>
            </w:r>
          </w:p>
        </w:tc>
        <w:tc>
          <w:tcPr>
            <w:tcW w:w="2685" w:type="dxa"/>
            <w:vAlign w:val="center"/>
          </w:tcPr>
          <w:p w:rsidR="00291F68" w:rsidRDefault="00291F68" w:rsidP="00F742B5">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rPr>
                <w:sz w:val="20"/>
              </w:rPr>
            </w:pPr>
            <w:r>
              <w:rPr>
                <w:sz w:val="20"/>
              </w:rPr>
              <w:t>Handicap</w:t>
            </w:r>
          </w:p>
        </w:tc>
        <w:tc>
          <w:tcPr>
            <w:tcW w:w="1559" w:type="dxa"/>
            <w:noWrap/>
            <w:vAlign w:val="center"/>
          </w:tcPr>
          <w:p w:rsidR="00291F68" w:rsidRDefault="00291F68" w:rsidP="00F742B5">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291F68" w:rsidRDefault="00291F68" w:rsidP="00F742B5">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291F68" w:rsidRPr="00735DA0" w:rsidTr="00F742B5">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91F68" w:rsidRDefault="00291F68" w:rsidP="00F742B5">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10/07/2023</w:t>
            </w:r>
          </w:p>
        </w:tc>
        <w:tc>
          <w:tcPr>
            <w:tcW w:w="1134" w:type="dxa"/>
            <w:noWrap/>
            <w:vAlign w:val="center"/>
          </w:tcPr>
          <w:p w:rsidR="00291F68" w:rsidRDefault="00291F68" w:rsidP="00F742B5">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291F68" w:rsidRDefault="00291F68" w:rsidP="00F742B5">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291F68" w:rsidRDefault="00F17810" w:rsidP="00F742B5">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pPr>
            <w:hyperlink r:id="rId65" w:history="1">
              <w:r w:rsidR="00291F68" w:rsidRPr="00790CD3">
                <w:rPr>
                  <w:rStyle w:val="Lienhypertexte"/>
                </w:rPr>
                <w:t>Quels dispositifs d’accompagnement des transitions professionnelles ?</w:t>
              </w:r>
            </w:hyperlink>
            <w:r w:rsidR="00291F68">
              <w:t xml:space="preserve"> </w:t>
            </w:r>
          </w:p>
        </w:tc>
        <w:tc>
          <w:tcPr>
            <w:tcW w:w="2685" w:type="dxa"/>
            <w:vAlign w:val="center"/>
          </w:tcPr>
          <w:p w:rsidR="00291F68" w:rsidRDefault="00291F68" w:rsidP="00F742B5">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rPr>
                <w:sz w:val="20"/>
              </w:rPr>
            </w:pPr>
            <w:r>
              <w:rPr>
                <w:sz w:val="20"/>
              </w:rPr>
              <w:t>Simplifier dispositif formation</w:t>
            </w:r>
          </w:p>
        </w:tc>
        <w:tc>
          <w:tcPr>
            <w:tcW w:w="1559" w:type="dxa"/>
            <w:noWrap/>
            <w:vAlign w:val="center"/>
          </w:tcPr>
          <w:p w:rsidR="00291F68" w:rsidRDefault="00291F68" w:rsidP="00F742B5">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291F68" w:rsidRDefault="00291F68" w:rsidP="00F742B5">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w:t>
            </w:r>
          </w:p>
        </w:tc>
      </w:tr>
      <w:tr w:rsidR="00291F68" w:rsidRPr="00735DA0" w:rsidTr="00F742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91F68" w:rsidRDefault="00291F68" w:rsidP="00F742B5">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13/07/2023</w:t>
            </w:r>
          </w:p>
        </w:tc>
        <w:tc>
          <w:tcPr>
            <w:tcW w:w="1134" w:type="dxa"/>
            <w:noWrap/>
            <w:vAlign w:val="center"/>
          </w:tcPr>
          <w:p w:rsidR="00291F68" w:rsidRDefault="00291F68" w:rsidP="00F742B5">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291F68" w:rsidRDefault="00291F68" w:rsidP="00F742B5">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291F68" w:rsidRDefault="00F17810" w:rsidP="00F742B5">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pPr>
            <w:hyperlink r:id="rId66" w:history="1">
              <w:r w:rsidR="00291F68" w:rsidRPr="00BF304C">
                <w:rPr>
                  <w:rStyle w:val="Lienhypertexte"/>
                </w:rPr>
                <w:t>Artisanat : les chefs d’entreprise invités à se former eux aussi</w:t>
              </w:r>
            </w:hyperlink>
            <w:r w:rsidR="00291F68">
              <w:t xml:space="preserve"> </w:t>
            </w:r>
          </w:p>
        </w:tc>
        <w:tc>
          <w:tcPr>
            <w:tcW w:w="2685" w:type="dxa"/>
            <w:vAlign w:val="center"/>
          </w:tcPr>
          <w:p w:rsidR="00291F68" w:rsidRDefault="00291F68" w:rsidP="00F742B5">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rPr>
                <w:sz w:val="20"/>
              </w:rPr>
            </w:pPr>
            <w:r>
              <w:rPr>
                <w:sz w:val="20"/>
              </w:rPr>
              <w:t>Formation des entrepreneurs artisans – abondement CPF</w:t>
            </w:r>
          </w:p>
        </w:tc>
        <w:tc>
          <w:tcPr>
            <w:tcW w:w="1559" w:type="dxa"/>
            <w:noWrap/>
            <w:vAlign w:val="center"/>
          </w:tcPr>
          <w:p w:rsidR="00291F68" w:rsidRDefault="00291F68" w:rsidP="00F742B5">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291F68" w:rsidRDefault="00291F68" w:rsidP="00F742B5">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291F68" w:rsidRPr="00735DA0" w:rsidTr="00F742B5">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91F68" w:rsidRDefault="00291F68" w:rsidP="00F742B5">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18/07/2023</w:t>
            </w:r>
          </w:p>
        </w:tc>
        <w:tc>
          <w:tcPr>
            <w:tcW w:w="1134" w:type="dxa"/>
            <w:noWrap/>
            <w:vAlign w:val="center"/>
          </w:tcPr>
          <w:p w:rsidR="00291F68" w:rsidRDefault="00291F68" w:rsidP="00F742B5">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291F68" w:rsidRDefault="00291F68" w:rsidP="00F742B5">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Via compétences</w:t>
            </w:r>
          </w:p>
        </w:tc>
        <w:tc>
          <w:tcPr>
            <w:tcW w:w="4828" w:type="dxa"/>
            <w:noWrap/>
            <w:vAlign w:val="center"/>
          </w:tcPr>
          <w:p w:rsidR="00291F68" w:rsidRDefault="00F17810" w:rsidP="00F742B5">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pPr>
            <w:hyperlink r:id="rId67" w:history="1">
              <w:r w:rsidR="00291F68" w:rsidRPr="00265D9C">
                <w:rPr>
                  <w:rStyle w:val="Lienhypertexte"/>
                </w:rPr>
                <w:t>Découvrez le portail officiel du service public de la Validation des Acquis de l’Expérience</w:t>
              </w:r>
            </w:hyperlink>
            <w:r w:rsidR="00291F68" w:rsidRPr="00265D9C">
              <w:t>.</w:t>
            </w:r>
          </w:p>
        </w:tc>
        <w:tc>
          <w:tcPr>
            <w:tcW w:w="2685" w:type="dxa"/>
            <w:vAlign w:val="center"/>
          </w:tcPr>
          <w:p w:rsidR="00291F68" w:rsidRDefault="00291F68" w:rsidP="00F742B5">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265D9C">
              <w:rPr>
                <w:sz w:val="20"/>
              </w:rPr>
              <w:t>le</w:t>
            </w:r>
            <w:proofErr w:type="gramEnd"/>
            <w:r w:rsidRPr="00265D9C">
              <w:rPr>
                <w:sz w:val="20"/>
              </w:rPr>
              <w:t xml:space="preserve"> site internet du service public de la Validation des acquis de l'expérience (VAE) a ouvert, et innove avec le rôle d'architecte accompagnateur de parcours (AAP).</w:t>
            </w:r>
          </w:p>
        </w:tc>
        <w:tc>
          <w:tcPr>
            <w:tcW w:w="1559" w:type="dxa"/>
            <w:noWrap/>
            <w:vAlign w:val="center"/>
          </w:tcPr>
          <w:p w:rsidR="00291F68" w:rsidRDefault="00291F68" w:rsidP="00F742B5">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291F68" w:rsidRDefault="00291F68" w:rsidP="00F742B5">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291F68" w:rsidRPr="00735DA0" w:rsidTr="00F742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91F68" w:rsidRDefault="00291F68" w:rsidP="00F742B5">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19/07/2023</w:t>
            </w:r>
          </w:p>
        </w:tc>
        <w:tc>
          <w:tcPr>
            <w:tcW w:w="1134" w:type="dxa"/>
            <w:noWrap/>
            <w:vAlign w:val="center"/>
          </w:tcPr>
          <w:p w:rsidR="00291F68" w:rsidRDefault="00291F68" w:rsidP="00F742B5">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291F68" w:rsidRDefault="00291F68" w:rsidP="00F742B5">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291F68" w:rsidRDefault="00F17810" w:rsidP="00F742B5">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pPr>
            <w:hyperlink r:id="rId68" w:history="1">
              <w:r w:rsidR="00291F68" w:rsidRPr="004B3292">
                <w:rPr>
                  <w:rStyle w:val="Lienhypertexte"/>
                </w:rPr>
                <w:t>Certif Pro publie un guide sur les certifications professionnelles</w:t>
              </w:r>
            </w:hyperlink>
            <w:r w:rsidR="00291F68">
              <w:t xml:space="preserve"> </w:t>
            </w:r>
          </w:p>
        </w:tc>
        <w:tc>
          <w:tcPr>
            <w:tcW w:w="2685" w:type="dxa"/>
            <w:vAlign w:val="center"/>
          </w:tcPr>
          <w:p w:rsidR="00291F68" w:rsidRPr="00265D9C" w:rsidRDefault="00291F68" w:rsidP="00F742B5">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rPr>
                <w:sz w:val="20"/>
              </w:rPr>
            </w:pPr>
            <w:proofErr w:type="gramStart"/>
            <w:r>
              <w:rPr>
                <w:sz w:val="20"/>
              </w:rPr>
              <w:t>g</w:t>
            </w:r>
            <w:r w:rsidRPr="004B3292">
              <w:rPr>
                <w:sz w:val="20"/>
              </w:rPr>
              <w:t>uide</w:t>
            </w:r>
            <w:proofErr w:type="gramEnd"/>
            <w:r w:rsidRPr="004B3292">
              <w:rPr>
                <w:sz w:val="20"/>
              </w:rPr>
              <w:t xml:space="preserve"> méthodologique sur les certifications</w:t>
            </w:r>
          </w:p>
        </w:tc>
        <w:tc>
          <w:tcPr>
            <w:tcW w:w="1559" w:type="dxa"/>
            <w:noWrap/>
            <w:vAlign w:val="center"/>
          </w:tcPr>
          <w:p w:rsidR="00291F68" w:rsidRDefault="00291F68" w:rsidP="00F742B5">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291F68" w:rsidRDefault="00291F68" w:rsidP="00F742B5">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w:t>
            </w:r>
          </w:p>
        </w:tc>
      </w:tr>
      <w:tr w:rsidR="00291F68" w:rsidRPr="00735DA0" w:rsidTr="00F742B5">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91F68" w:rsidRDefault="00291F68" w:rsidP="00F742B5">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24/07/2023</w:t>
            </w:r>
          </w:p>
        </w:tc>
        <w:tc>
          <w:tcPr>
            <w:tcW w:w="1134" w:type="dxa"/>
            <w:noWrap/>
            <w:vAlign w:val="center"/>
          </w:tcPr>
          <w:p w:rsidR="00291F68" w:rsidRDefault="00291F68" w:rsidP="00F742B5">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291F68" w:rsidRDefault="00291F68" w:rsidP="00F742B5">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291F68" w:rsidRDefault="00F17810" w:rsidP="00F742B5">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pPr>
            <w:hyperlink r:id="rId69" w:history="1">
              <w:r w:rsidR="00291F68" w:rsidRPr="00514C28">
                <w:rPr>
                  <w:rStyle w:val="Lienhypertexte"/>
                </w:rPr>
                <w:t>L’ANLCI publie sa boîte à outils pour former les salariés illettrés</w:t>
              </w:r>
            </w:hyperlink>
            <w:r w:rsidR="00291F68">
              <w:t xml:space="preserve"> </w:t>
            </w:r>
          </w:p>
        </w:tc>
        <w:tc>
          <w:tcPr>
            <w:tcW w:w="2685" w:type="dxa"/>
            <w:vAlign w:val="center"/>
          </w:tcPr>
          <w:p w:rsidR="00291F68" w:rsidRPr="004B3292" w:rsidRDefault="00291F68" w:rsidP="00F742B5">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rPr>
                <w:sz w:val="20"/>
              </w:rPr>
            </w:pPr>
            <w:r>
              <w:rPr>
                <w:sz w:val="20"/>
              </w:rPr>
              <w:t xml:space="preserve">Boîte à outils pour former salariés </w:t>
            </w:r>
            <w:proofErr w:type="spellStart"/>
            <w:r>
              <w:rPr>
                <w:sz w:val="20"/>
              </w:rPr>
              <w:t>illetriés</w:t>
            </w:r>
            <w:proofErr w:type="spellEnd"/>
          </w:p>
        </w:tc>
        <w:tc>
          <w:tcPr>
            <w:tcW w:w="1559" w:type="dxa"/>
            <w:noWrap/>
            <w:vAlign w:val="center"/>
          </w:tcPr>
          <w:p w:rsidR="00291F68" w:rsidRDefault="00291F68" w:rsidP="00F742B5">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291F68" w:rsidRDefault="00291F68" w:rsidP="00F742B5">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291F68" w:rsidRPr="00735DA0" w:rsidTr="00F742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91F68" w:rsidRDefault="00291F68" w:rsidP="00F742B5">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25/07/2023</w:t>
            </w:r>
          </w:p>
        </w:tc>
        <w:tc>
          <w:tcPr>
            <w:tcW w:w="1134" w:type="dxa"/>
            <w:noWrap/>
            <w:vAlign w:val="center"/>
          </w:tcPr>
          <w:p w:rsidR="00291F68" w:rsidRDefault="00291F68" w:rsidP="00F742B5">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SP</w:t>
            </w:r>
          </w:p>
        </w:tc>
        <w:tc>
          <w:tcPr>
            <w:tcW w:w="2562" w:type="dxa"/>
            <w:noWrap/>
            <w:vAlign w:val="center"/>
          </w:tcPr>
          <w:p w:rsidR="00291F68" w:rsidRDefault="00291F68" w:rsidP="00F742B5">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Rebondir</w:t>
            </w:r>
          </w:p>
        </w:tc>
        <w:tc>
          <w:tcPr>
            <w:tcW w:w="4828" w:type="dxa"/>
            <w:noWrap/>
            <w:vAlign w:val="center"/>
          </w:tcPr>
          <w:p w:rsidR="00291F68" w:rsidRDefault="00291F68" w:rsidP="00F742B5">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pPr>
            <w:r>
              <w:t>Article sur France Travail</w:t>
            </w:r>
          </w:p>
        </w:tc>
        <w:tc>
          <w:tcPr>
            <w:tcW w:w="2685" w:type="dxa"/>
            <w:vAlign w:val="center"/>
          </w:tcPr>
          <w:p w:rsidR="00291F68" w:rsidRDefault="00291F68" w:rsidP="00F742B5">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rPr>
                <w:sz w:val="20"/>
              </w:rPr>
            </w:pPr>
            <w:r>
              <w:rPr>
                <w:sz w:val="20"/>
              </w:rPr>
              <w:t>Nouvelle organisation remplace Pôle Emploi</w:t>
            </w:r>
          </w:p>
        </w:tc>
        <w:tc>
          <w:tcPr>
            <w:tcW w:w="1559" w:type="dxa"/>
            <w:noWrap/>
            <w:vAlign w:val="center"/>
          </w:tcPr>
          <w:p w:rsidR="00291F68" w:rsidRDefault="00291F68" w:rsidP="00F742B5">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291F68" w:rsidRDefault="00291F68" w:rsidP="00F742B5">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291F68" w:rsidRPr="00735DA0" w:rsidTr="00F742B5">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91F68" w:rsidRDefault="00291F68" w:rsidP="00F742B5">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25/07/2023</w:t>
            </w:r>
          </w:p>
        </w:tc>
        <w:tc>
          <w:tcPr>
            <w:tcW w:w="1134" w:type="dxa"/>
            <w:noWrap/>
            <w:vAlign w:val="center"/>
          </w:tcPr>
          <w:p w:rsidR="00291F68" w:rsidRDefault="00291F68" w:rsidP="00F742B5">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SP</w:t>
            </w:r>
          </w:p>
        </w:tc>
        <w:tc>
          <w:tcPr>
            <w:tcW w:w="2562" w:type="dxa"/>
            <w:noWrap/>
            <w:vAlign w:val="center"/>
          </w:tcPr>
          <w:p w:rsidR="00291F68" w:rsidRDefault="00291F68" w:rsidP="00F742B5">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Rebondir</w:t>
            </w:r>
          </w:p>
        </w:tc>
        <w:tc>
          <w:tcPr>
            <w:tcW w:w="4828" w:type="dxa"/>
            <w:noWrap/>
            <w:vAlign w:val="center"/>
          </w:tcPr>
          <w:p w:rsidR="00291F68" w:rsidRDefault="00291F68" w:rsidP="00F742B5">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pPr>
            <w:r>
              <w:t>Article sur VAE</w:t>
            </w:r>
          </w:p>
        </w:tc>
        <w:tc>
          <w:tcPr>
            <w:tcW w:w="2685" w:type="dxa"/>
            <w:vAlign w:val="center"/>
          </w:tcPr>
          <w:p w:rsidR="00291F68" w:rsidRDefault="00291F68" w:rsidP="00F742B5">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rPr>
                <w:sz w:val="20"/>
              </w:rPr>
            </w:pPr>
            <w:r>
              <w:rPr>
                <w:sz w:val="20"/>
              </w:rPr>
              <w:t>VAE</w:t>
            </w:r>
          </w:p>
        </w:tc>
        <w:tc>
          <w:tcPr>
            <w:tcW w:w="1559" w:type="dxa"/>
            <w:noWrap/>
            <w:vAlign w:val="center"/>
          </w:tcPr>
          <w:p w:rsidR="00291F68" w:rsidRDefault="00291F68" w:rsidP="00F742B5">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291F68" w:rsidRDefault="00291F68" w:rsidP="00F742B5">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291F68" w:rsidRPr="00735DA0" w:rsidTr="00F742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91F68" w:rsidRDefault="00291F68" w:rsidP="00F742B5">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28/07/2023</w:t>
            </w:r>
          </w:p>
        </w:tc>
        <w:tc>
          <w:tcPr>
            <w:tcW w:w="1134" w:type="dxa"/>
            <w:noWrap/>
            <w:vAlign w:val="center"/>
          </w:tcPr>
          <w:p w:rsidR="00291F68" w:rsidRDefault="00291F68" w:rsidP="00F742B5">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SP</w:t>
            </w:r>
          </w:p>
        </w:tc>
        <w:tc>
          <w:tcPr>
            <w:tcW w:w="2562" w:type="dxa"/>
            <w:noWrap/>
            <w:vAlign w:val="center"/>
          </w:tcPr>
          <w:p w:rsidR="00291F68" w:rsidRDefault="00291F68" w:rsidP="00F742B5">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291F68" w:rsidRDefault="00F17810" w:rsidP="00F742B5">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pPr>
            <w:hyperlink r:id="rId70" w:history="1">
              <w:r w:rsidR="00291F68" w:rsidRPr="00896608">
                <w:rPr>
                  <w:rStyle w:val="Lienhypertexte"/>
                </w:rPr>
                <w:t>Le service public de la VAE prend forme</w:t>
              </w:r>
            </w:hyperlink>
            <w:r w:rsidR="00291F68">
              <w:t xml:space="preserve"> </w:t>
            </w:r>
          </w:p>
        </w:tc>
        <w:tc>
          <w:tcPr>
            <w:tcW w:w="2685" w:type="dxa"/>
            <w:vAlign w:val="center"/>
          </w:tcPr>
          <w:p w:rsidR="00291F68" w:rsidRDefault="00291F68" w:rsidP="00F742B5">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rPr>
                <w:sz w:val="20"/>
              </w:rPr>
            </w:pPr>
            <w:r>
              <w:rPr>
                <w:sz w:val="20"/>
              </w:rPr>
              <w:t xml:space="preserve">France Vae </w:t>
            </w:r>
          </w:p>
        </w:tc>
        <w:tc>
          <w:tcPr>
            <w:tcW w:w="1559" w:type="dxa"/>
            <w:noWrap/>
            <w:vAlign w:val="center"/>
          </w:tcPr>
          <w:p w:rsidR="00291F68" w:rsidRDefault="00291F68" w:rsidP="00F742B5">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291F68" w:rsidRDefault="00291F68" w:rsidP="00F742B5">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291F68" w:rsidRPr="00735DA0" w:rsidTr="00F742B5">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91F68" w:rsidRDefault="00291F68" w:rsidP="00F742B5">
            <w:pPr>
              <w:tabs>
                <w:tab w:val="clear" w:pos="4720"/>
                <w:tab w:val="clear" w:pos="9080"/>
              </w:tabs>
              <w:suppressAutoHyphens w:val="0"/>
              <w:spacing w:line="240" w:lineRule="auto"/>
              <w:jc w:val="center"/>
              <w:rPr>
                <w:rFonts w:ascii="Arial Narrow" w:hAnsi="Arial Narrow" w:cs="Calibri"/>
                <w:lang w:eastAsia="fr-FR"/>
              </w:rPr>
            </w:pPr>
          </w:p>
        </w:tc>
        <w:tc>
          <w:tcPr>
            <w:tcW w:w="1134" w:type="dxa"/>
            <w:noWrap/>
            <w:vAlign w:val="center"/>
          </w:tcPr>
          <w:p w:rsidR="00291F68" w:rsidRDefault="00291F68" w:rsidP="00F742B5">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
        </w:tc>
        <w:tc>
          <w:tcPr>
            <w:tcW w:w="2562" w:type="dxa"/>
            <w:noWrap/>
            <w:vAlign w:val="center"/>
          </w:tcPr>
          <w:p w:rsidR="00291F68" w:rsidRDefault="00291F68" w:rsidP="00F742B5">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
        </w:tc>
        <w:tc>
          <w:tcPr>
            <w:tcW w:w="4828" w:type="dxa"/>
            <w:noWrap/>
            <w:vAlign w:val="center"/>
          </w:tcPr>
          <w:p w:rsidR="00291F68" w:rsidRDefault="00F17810" w:rsidP="00F742B5">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pPr>
            <w:hyperlink r:id="rId71" w:history="1">
              <w:r w:rsidR="00291F68" w:rsidRPr="00651EE3">
                <w:rPr>
                  <w:rStyle w:val="Lienhypertexte"/>
                </w:rPr>
                <w:t>https://france-vae.info/</w:t>
              </w:r>
            </w:hyperlink>
          </w:p>
          <w:p w:rsidR="00291F68" w:rsidRDefault="00291F68" w:rsidP="00F742B5">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pPr>
          </w:p>
        </w:tc>
        <w:tc>
          <w:tcPr>
            <w:tcW w:w="2685" w:type="dxa"/>
            <w:vAlign w:val="center"/>
          </w:tcPr>
          <w:p w:rsidR="00291F68" w:rsidRDefault="00291F68" w:rsidP="00F742B5">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rPr>
                <w:sz w:val="20"/>
              </w:rPr>
            </w:pPr>
            <w:r>
              <w:rPr>
                <w:sz w:val="20"/>
              </w:rPr>
              <w:t>Service public France Vae</w:t>
            </w:r>
          </w:p>
        </w:tc>
        <w:tc>
          <w:tcPr>
            <w:tcW w:w="1559" w:type="dxa"/>
            <w:noWrap/>
            <w:vAlign w:val="center"/>
          </w:tcPr>
          <w:p w:rsidR="00291F68" w:rsidRDefault="00291F68" w:rsidP="00F742B5">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
        </w:tc>
        <w:tc>
          <w:tcPr>
            <w:tcW w:w="2272" w:type="dxa"/>
            <w:noWrap/>
            <w:vAlign w:val="center"/>
          </w:tcPr>
          <w:p w:rsidR="00291F68" w:rsidRDefault="00291F68" w:rsidP="00F742B5">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
        </w:tc>
      </w:tr>
      <w:tr w:rsidR="00291F68" w:rsidRPr="00735DA0" w:rsidTr="00F742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291F68" w:rsidRDefault="00291F68" w:rsidP="00F742B5">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23/08/2023</w:t>
            </w:r>
          </w:p>
        </w:tc>
        <w:tc>
          <w:tcPr>
            <w:tcW w:w="1134" w:type="dxa"/>
            <w:noWrap/>
            <w:vAlign w:val="center"/>
          </w:tcPr>
          <w:p w:rsidR="00291F68" w:rsidRDefault="00291F68" w:rsidP="00F742B5">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291F68" w:rsidRDefault="00291F68" w:rsidP="00F742B5">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roofErr w:type="spellStart"/>
            <w:r>
              <w:rPr>
                <w:rFonts w:ascii="Arial Narrow" w:hAnsi="Arial Narrow" w:cs="Calibri"/>
                <w:lang w:eastAsia="fr-FR"/>
              </w:rPr>
              <w:t>Carif</w:t>
            </w:r>
            <w:proofErr w:type="spellEnd"/>
            <w:r>
              <w:rPr>
                <w:rFonts w:ascii="Arial Narrow" w:hAnsi="Arial Narrow" w:cs="Calibri"/>
                <w:lang w:eastAsia="fr-FR"/>
              </w:rPr>
              <w:t xml:space="preserve"> Pays de la </w:t>
            </w:r>
            <w:proofErr w:type="spellStart"/>
            <w:r>
              <w:rPr>
                <w:rFonts w:ascii="Arial Narrow" w:hAnsi="Arial Narrow" w:cs="Calibri"/>
                <w:lang w:eastAsia="fr-FR"/>
              </w:rPr>
              <w:t>loire</w:t>
            </w:r>
            <w:proofErr w:type="spellEnd"/>
          </w:p>
        </w:tc>
        <w:tc>
          <w:tcPr>
            <w:tcW w:w="4828" w:type="dxa"/>
            <w:noWrap/>
            <w:vAlign w:val="center"/>
          </w:tcPr>
          <w:p w:rsidR="00291F68" w:rsidRDefault="00F17810" w:rsidP="00F742B5">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pPr>
            <w:hyperlink r:id="rId72" w:history="1">
              <w:r w:rsidR="00291F68" w:rsidRPr="00D07C61">
                <w:rPr>
                  <w:rStyle w:val="Lienhypertexte"/>
                </w:rPr>
                <w:t>Réforme du lycée professionnel : les modalités de versement de l'allocation des PFMP fixées par décret</w:t>
              </w:r>
            </w:hyperlink>
            <w:r w:rsidR="00291F68">
              <w:t xml:space="preserve"> </w:t>
            </w:r>
          </w:p>
        </w:tc>
        <w:tc>
          <w:tcPr>
            <w:tcW w:w="2685" w:type="dxa"/>
            <w:vAlign w:val="center"/>
          </w:tcPr>
          <w:p w:rsidR="00291F68" w:rsidRDefault="00291F68" w:rsidP="00F742B5">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rPr>
                <w:sz w:val="20"/>
              </w:rPr>
            </w:pPr>
            <w:r>
              <w:rPr>
                <w:sz w:val="20"/>
              </w:rPr>
              <w:t>Allocation lycéens professionnels dans le cadre de leur formation</w:t>
            </w:r>
          </w:p>
        </w:tc>
        <w:tc>
          <w:tcPr>
            <w:tcW w:w="1559" w:type="dxa"/>
            <w:noWrap/>
            <w:vAlign w:val="center"/>
          </w:tcPr>
          <w:p w:rsidR="00291F68" w:rsidRDefault="00291F68" w:rsidP="00F742B5">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291F68" w:rsidRDefault="00291F68" w:rsidP="00F742B5">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Info </w:t>
            </w:r>
            <w:proofErr w:type="spellStart"/>
            <w:r>
              <w:rPr>
                <w:rFonts w:ascii="Arial Narrow" w:hAnsi="Arial Narrow" w:cs="Calibri"/>
                <w:lang w:eastAsia="fr-FR"/>
              </w:rPr>
              <w:t>disositif</w:t>
            </w:r>
            <w:proofErr w:type="spellEnd"/>
          </w:p>
        </w:tc>
      </w:tr>
      <w:tr w:rsidR="00571751" w:rsidRPr="00735DA0" w:rsidTr="009C0866">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571751" w:rsidRDefault="00571751" w:rsidP="00571751">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01/09/2023</w:t>
            </w:r>
          </w:p>
        </w:tc>
        <w:tc>
          <w:tcPr>
            <w:tcW w:w="1134" w:type="dxa"/>
            <w:noWrap/>
            <w:vAlign w:val="center"/>
          </w:tcPr>
          <w:p w:rsidR="00571751" w:rsidRDefault="00571751" w:rsidP="00571751">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571751" w:rsidRDefault="00571751" w:rsidP="00571751">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571751" w:rsidRDefault="00F17810" w:rsidP="00571751">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pPr>
            <w:hyperlink r:id="rId73" w:history="1">
              <w:r w:rsidR="00571751" w:rsidRPr="009E3A14">
                <w:rPr>
                  <w:rStyle w:val="Lienhypertexte"/>
                </w:rPr>
                <w:t>Création du statut d’apprenti militaire</w:t>
              </w:r>
            </w:hyperlink>
            <w:r w:rsidR="00571751">
              <w:t xml:space="preserve"> </w:t>
            </w:r>
          </w:p>
        </w:tc>
        <w:tc>
          <w:tcPr>
            <w:tcW w:w="2685" w:type="dxa"/>
            <w:vAlign w:val="center"/>
          </w:tcPr>
          <w:p w:rsidR="00571751" w:rsidRDefault="00571751" w:rsidP="00571751">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rPr>
                <w:sz w:val="20"/>
              </w:rPr>
            </w:pPr>
          </w:p>
        </w:tc>
        <w:tc>
          <w:tcPr>
            <w:tcW w:w="1559" w:type="dxa"/>
            <w:noWrap/>
            <w:vAlign w:val="center"/>
          </w:tcPr>
          <w:p w:rsidR="00571751" w:rsidRDefault="00571751" w:rsidP="00571751">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571751" w:rsidRDefault="00571751" w:rsidP="00571751">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571751" w:rsidRPr="00735DA0" w:rsidTr="009C086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571751" w:rsidRDefault="00571751" w:rsidP="00571751">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04/09/2023</w:t>
            </w:r>
          </w:p>
        </w:tc>
        <w:tc>
          <w:tcPr>
            <w:tcW w:w="1134" w:type="dxa"/>
            <w:noWrap/>
            <w:vAlign w:val="center"/>
          </w:tcPr>
          <w:p w:rsidR="00571751" w:rsidRDefault="00571751" w:rsidP="00571751">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571751" w:rsidRDefault="00571751" w:rsidP="00571751">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571751" w:rsidRDefault="00F17810" w:rsidP="00571751">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pPr>
            <w:hyperlink r:id="rId74" w:history="1">
              <w:r w:rsidR="00571751" w:rsidRPr="00603410">
                <w:rPr>
                  <w:rStyle w:val="Lienhypertexte"/>
                </w:rPr>
                <w:t>Un droit à la reconversion pour les salariés exposés à la pénibilité</w:t>
              </w:r>
            </w:hyperlink>
            <w:r w:rsidR="00571751">
              <w:t xml:space="preserve"> </w:t>
            </w:r>
          </w:p>
        </w:tc>
        <w:tc>
          <w:tcPr>
            <w:tcW w:w="2685" w:type="dxa"/>
            <w:vAlign w:val="center"/>
          </w:tcPr>
          <w:p w:rsidR="00571751" w:rsidRDefault="00571751" w:rsidP="00571751">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rPr>
                <w:sz w:val="20"/>
              </w:rPr>
            </w:pPr>
            <w:r w:rsidRPr="00603410">
              <w:rPr>
                <w:sz w:val="20"/>
              </w:rPr>
              <w:t>Les salariés qui exercent des métiers difficiles bénéficient depuis le 1er septembre de droits à la formation et à la reconversion renforcés.</w:t>
            </w:r>
          </w:p>
        </w:tc>
        <w:tc>
          <w:tcPr>
            <w:tcW w:w="1559" w:type="dxa"/>
            <w:noWrap/>
            <w:vAlign w:val="center"/>
          </w:tcPr>
          <w:p w:rsidR="00571751" w:rsidRDefault="00571751" w:rsidP="00571751">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571751" w:rsidRDefault="00571751" w:rsidP="00571751">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Info </w:t>
            </w:r>
            <w:proofErr w:type="spellStart"/>
            <w:r>
              <w:rPr>
                <w:rFonts w:ascii="Arial Narrow" w:hAnsi="Arial Narrow" w:cs="Calibri"/>
                <w:lang w:eastAsia="fr-FR"/>
              </w:rPr>
              <w:t>disposititf</w:t>
            </w:r>
            <w:proofErr w:type="spellEnd"/>
          </w:p>
        </w:tc>
      </w:tr>
      <w:tr w:rsidR="00571751" w:rsidRPr="00735DA0" w:rsidTr="009C0866">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571751" w:rsidRDefault="00571751" w:rsidP="00571751">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04/09/2023</w:t>
            </w:r>
          </w:p>
        </w:tc>
        <w:tc>
          <w:tcPr>
            <w:tcW w:w="1134" w:type="dxa"/>
            <w:noWrap/>
            <w:vAlign w:val="center"/>
          </w:tcPr>
          <w:p w:rsidR="00571751" w:rsidRDefault="00571751" w:rsidP="00571751">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571751" w:rsidRDefault="00571751" w:rsidP="00571751">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571751" w:rsidRDefault="00F17810" w:rsidP="00571751">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pPr>
            <w:hyperlink r:id="rId75" w:history="1">
              <w:r w:rsidR="00571751" w:rsidRPr="00603410">
                <w:rPr>
                  <w:rStyle w:val="Lienhypertexte"/>
                </w:rPr>
                <w:t xml:space="preserve">Le diplôme « mention complémentaire » devient le « certificat de spécialisation » </w:t>
              </w:r>
            </w:hyperlink>
            <w:r w:rsidR="00571751">
              <w:t xml:space="preserve"> </w:t>
            </w:r>
          </w:p>
        </w:tc>
        <w:tc>
          <w:tcPr>
            <w:tcW w:w="2685" w:type="dxa"/>
            <w:vAlign w:val="center"/>
          </w:tcPr>
          <w:p w:rsidR="00571751" w:rsidRPr="00603410" w:rsidRDefault="00571751" w:rsidP="00571751">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rPr>
                <w:sz w:val="20"/>
              </w:rPr>
            </w:pPr>
            <w:proofErr w:type="gramStart"/>
            <w:r w:rsidRPr="00603410">
              <w:rPr>
                <w:sz w:val="20"/>
              </w:rPr>
              <w:t>à</w:t>
            </w:r>
            <w:proofErr w:type="gramEnd"/>
            <w:r w:rsidRPr="00603410">
              <w:rPr>
                <w:sz w:val="20"/>
              </w:rPr>
              <w:t xml:space="preserve"> compter de la session d’examen 2025, l’intitulé du diplôme de la mention complémentaire qui devient le « certificat de spécialisation »</w:t>
            </w:r>
          </w:p>
        </w:tc>
        <w:tc>
          <w:tcPr>
            <w:tcW w:w="1559" w:type="dxa"/>
            <w:noWrap/>
            <w:vAlign w:val="center"/>
          </w:tcPr>
          <w:p w:rsidR="00571751" w:rsidRDefault="00571751" w:rsidP="00571751">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571751" w:rsidRDefault="00571751" w:rsidP="00571751">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Info </w:t>
            </w:r>
          </w:p>
        </w:tc>
      </w:tr>
      <w:tr w:rsidR="00571751" w:rsidRPr="00735DA0" w:rsidTr="009C086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571751" w:rsidRDefault="00571751" w:rsidP="00571751">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05/09/2023</w:t>
            </w:r>
          </w:p>
        </w:tc>
        <w:tc>
          <w:tcPr>
            <w:tcW w:w="1134" w:type="dxa"/>
            <w:noWrap/>
            <w:vAlign w:val="center"/>
          </w:tcPr>
          <w:p w:rsidR="00571751" w:rsidRDefault="00571751" w:rsidP="00571751">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571751" w:rsidRDefault="00571751" w:rsidP="00571751">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571751" w:rsidRDefault="00F17810" w:rsidP="00571751">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pPr>
            <w:hyperlink r:id="rId76" w:history="1">
              <w:proofErr w:type="gramStart"/>
              <w:r w:rsidR="00571751" w:rsidRPr="00CA7004">
                <w:rPr>
                  <w:rStyle w:val="Lienhypertexte"/>
                </w:rPr>
                <w:t>rémunération</w:t>
              </w:r>
              <w:proofErr w:type="gramEnd"/>
              <w:r w:rsidR="00571751" w:rsidRPr="00CA7004">
                <w:rPr>
                  <w:rStyle w:val="Lienhypertexte"/>
                </w:rPr>
                <w:t xml:space="preserve"> des jurys de VAE des diplômes d’État de travail social ou des professions de santé</w:t>
              </w:r>
            </w:hyperlink>
            <w:r w:rsidR="00571751">
              <w:t xml:space="preserve"> </w:t>
            </w:r>
          </w:p>
        </w:tc>
        <w:tc>
          <w:tcPr>
            <w:tcW w:w="2685" w:type="dxa"/>
            <w:vAlign w:val="center"/>
          </w:tcPr>
          <w:p w:rsidR="00571751" w:rsidRPr="00603410" w:rsidRDefault="00571751" w:rsidP="00571751">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rPr>
                <w:sz w:val="20"/>
              </w:rPr>
            </w:pPr>
          </w:p>
        </w:tc>
        <w:tc>
          <w:tcPr>
            <w:tcW w:w="1559" w:type="dxa"/>
            <w:noWrap/>
            <w:vAlign w:val="center"/>
          </w:tcPr>
          <w:p w:rsidR="00571751" w:rsidRDefault="00571751" w:rsidP="00571751">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571751" w:rsidRDefault="00571751" w:rsidP="00571751">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w:t>
            </w:r>
          </w:p>
        </w:tc>
      </w:tr>
      <w:tr w:rsidR="00571751" w:rsidRPr="00735DA0" w:rsidTr="009C0866">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571751" w:rsidRDefault="00571751" w:rsidP="00571751">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07/09/2023</w:t>
            </w:r>
          </w:p>
        </w:tc>
        <w:tc>
          <w:tcPr>
            <w:tcW w:w="1134" w:type="dxa"/>
            <w:noWrap/>
            <w:vAlign w:val="center"/>
          </w:tcPr>
          <w:p w:rsidR="00571751" w:rsidRDefault="00571751" w:rsidP="00571751">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571751" w:rsidRDefault="00571751" w:rsidP="00571751">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571751" w:rsidRDefault="00F17810" w:rsidP="00571751">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pPr>
            <w:hyperlink r:id="rId77" w:history="1">
              <w:r w:rsidR="00571751" w:rsidRPr="007D5B23">
                <w:rPr>
                  <w:rStyle w:val="Lienhypertexte"/>
                </w:rPr>
                <w:t>Automobile : un programme pour favoriser l’emploi des femmes seniors</w:t>
              </w:r>
            </w:hyperlink>
            <w:r w:rsidR="00571751">
              <w:t xml:space="preserve"> </w:t>
            </w:r>
          </w:p>
        </w:tc>
        <w:tc>
          <w:tcPr>
            <w:tcW w:w="2685" w:type="dxa"/>
            <w:vAlign w:val="center"/>
          </w:tcPr>
          <w:p w:rsidR="00571751" w:rsidRPr="00603410" w:rsidRDefault="00571751" w:rsidP="00571751">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rPr>
                <w:sz w:val="20"/>
              </w:rPr>
            </w:pPr>
          </w:p>
        </w:tc>
        <w:tc>
          <w:tcPr>
            <w:tcW w:w="1559" w:type="dxa"/>
            <w:noWrap/>
            <w:vAlign w:val="center"/>
          </w:tcPr>
          <w:p w:rsidR="00571751" w:rsidRDefault="00571751" w:rsidP="00571751">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571751" w:rsidRDefault="00571751" w:rsidP="00571751">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571751" w:rsidRPr="00735DA0" w:rsidTr="009C086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571751" w:rsidRDefault="00571751" w:rsidP="00571751">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11/09/2023</w:t>
            </w:r>
          </w:p>
        </w:tc>
        <w:tc>
          <w:tcPr>
            <w:tcW w:w="1134" w:type="dxa"/>
            <w:noWrap/>
            <w:vAlign w:val="center"/>
          </w:tcPr>
          <w:p w:rsidR="00571751" w:rsidRDefault="00571751" w:rsidP="00571751">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571751" w:rsidRDefault="00571751" w:rsidP="00571751">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571751" w:rsidRDefault="00F17810" w:rsidP="00571751">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pPr>
            <w:hyperlink r:id="rId78" w:history="1">
              <w:r w:rsidR="00571751" w:rsidRPr="00F07055">
                <w:rPr>
                  <w:rStyle w:val="Lienhypertexte"/>
                </w:rPr>
                <w:t>Actualisation de la circulaire relative à l’assurance chômage</w:t>
              </w:r>
            </w:hyperlink>
            <w:r w:rsidR="00571751">
              <w:t xml:space="preserve"> </w:t>
            </w:r>
          </w:p>
        </w:tc>
        <w:tc>
          <w:tcPr>
            <w:tcW w:w="2685" w:type="dxa"/>
            <w:vAlign w:val="center"/>
          </w:tcPr>
          <w:p w:rsidR="00571751" w:rsidRPr="00603410" w:rsidRDefault="00571751" w:rsidP="00571751">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rPr>
                <w:sz w:val="20"/>
              </w:rPr>
            </w:pPr>
            <w:r>
              <w:rPr>
                <w:sz w:val="20"/>
              </w:rPr>
              <w:t>Circulaire UNEDIC du 26 07 23 – indemnisation chômage</w:t>
            </w:r>
          </w:p>
        </w:tc>
        <w:tc>
          <w:tcPr>
            <w:tcW w:w="1559" w:type="dxa"/>
            <w:noWrap/>
            <w:vAlign w:val="center"/>
          </w:tcPr>
          <w:p w:rsidR="00571751" w:rsidRDefault="00571751" w:rsidP="00571751">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571751" w:rsidRDefault="00571751" w:rsidP="00571751">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p>
        </w:tc>
      </w:tr>
      <w:tr w:rsidR="00571751" w:rsidRPr="00735DA0" w:rsidTr="009C0866">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571751" w:rsidRDefault="00571751" w:rsidP="00571751">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12/09/2023</w:t>
            </w:r>
          </w:p>
        </w:tc>
        <w:tc>
          <w:tcPr>
            <w:tcW w:w="1134" w:type="dxa"/>
            <w:noWrap/>
            <w:vAlign w:val="center"/>
          </w:tcPr>
          <w:p w:rsidR="00571751" w:rsidRDefault="00571751" w:rsidP="00571751">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571751" w:rsidRDefault="00571751" w:rsidP="00571751">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roofErr w:type="spellStart"/>
            <w:r>
              <w:rPr>
                <w:rFonts w:ascii="Arial Narrow" w:hAnsi="Arial Narrow" w:cs="Calibri"/>
                <w:lang w:eastAsia="fr-FR"/>
              </w:rPr>
              <w:t>Carif</w:t>
            </w:r>
            <w:proofErr w:type="spellEnd"/>
            <w:r>
              <w:rPr>
                <w:rFonts w:ascii="Arial Narrow" w:hAnsi="Arial Narrow" w:cs="Calibri"/>
                <w:lang w:eastAsia="fr-FR"/>
              </w:rPr>
              <w:t xml:space="preserve"> </w:t>
            </w:r>
            <w:proofErr w:type="spellStart"/>
            <w:r>
              <w:rPr>
                <w:rFonts w:ascii="Arial Narrow" w:hAnsi="Arial Narrow" w:cs="Calibri"/>
                <w:lang w:eastAsia="fr-FR"/>
              </w:rPr>
              <w:t>Oref</w:t>
            </w:r>
            <w:proofErr w:type="spellEnd"/>
            <w:r>
              <w:rPr>
                <w:rFonts w:ascii="Arial Narrow" w:hAnsi="Arial Narrow" w:cs="Calibri"/>
                <w:lang w:eastAsia="fr-FR"/>
              </w:rPr>
              <w:t xml:space="preserve"> Pays de Loire</w:t>
            </w:r>
          </w:p>
        </w:tc>
        <w:tc>
          <w:tcPr>
            <w:tcW w:w="4828" w:type="dxa"/>
            <w:noWrap/>
            <w:vAlign w:val="center"/>
          </w:tcPr>
          <w:p w:rsidR="00571751" w:rsidRDefault="00F17810" w:rsidP="00571751">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pPr>
            <w:hyperlink r:id="rId79" w:history="1">
              <w:r w:rsidR="00571751" w:rsidRPr="000F374F">
                <w:rPr>
                  <w:rStyle w:val="Lienhypertexte"/>
                </w:rPr>
                <w:t>Les seniors sur le marché du travail en 2022</w:t>
              </w:r>
            </w:hyperlink>
            <w:r w:rsidR="00571751">
              <w:t xml:space="preserve"> </w:t>
            </w:r>
          </w:p>
        </w:tc>
        <w:tc>
          <w:tcPr>
            <w:tcW w:w="2685" w:type="dxa"/>
            <w:vAlign w:val="center"/>
          </w:tcPr>
          <w:p w:rsidR="00571751" w:rsidRDefault="00571751" w:rsidP="00571751">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rPr>
                <w:sz w:val="20"/>
              </w:rPr>
            </w:pPr>
            <w:r>
              <w:rPr>
                <w:sz w:val="20"/>
              </w:rPr>
              <w:t xml:space="preserve">Publication de </w:t>
            </w:r>
            <w:proofErr w:type="gramStart"/>
            <w:r>
              <w:rPr>
                <w:sz w:val="20"/>
              </w:rPr>
              <w:t>la  DARES</w:t>
            </w:r>
            <w:proofErr w:type="gramEnd"/>
          </w:p>
        </w:tc>
        <w:tc>
          <w:tcPr>
            <w:tcW w:w="1559" w:type="dxa"/>
            <w:noWrap/>
            <w:vAlign w:val="center"/>
          </w:tcPr>
          <w:p w:rsidR="00571751" w:rsidRDefault="00571751" w:rsidP="00571751">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571751" w:rsidRDefault="00571751" w:rsidP="00571751">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Info </w:t>
            </w:r>
          </w:p>
        </w:tc>
      </w:tr>
      <w:tr w:rsidR="00571751" w:rsidRPr="00735DA0" w:rsidTr="009C086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571751" w:rsidRDefault="00571751" w:rsidP="00571751">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13/09/2023</w:t>
            </w:r>
          </w:p>
        </w:tc>
        <w:tc>
          <w:tcPr>
            <w:tcW w:w="1134" w:type="dxa"/>
            <w:noWrap/>
            <w:vAlign w:val="center"/>
          </w:tcPr>
          <w:p w:rsidR="00571751" w:rsidRDefault="00571751" w:rsidP="00571751">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571751" w:rsidRDefault="00571751" w:rsidP="00571751">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571751" w:rsidRDefault="00F17810" w:rsidP="00571751">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pPr>
            <w:hyperlink r:id="rId80" w:history="1">
              <w:r w:rsidR="00571751" w:rsidRPr="00C21168">
                <w:rPr>
                  <w:rStyle w:val="Lienhypertexte"/>
                </w:rPr>
                <w:t>Comment les séniors envisagent-ils leur avenir professionnel jusqu'à la retraite ?</w:t>
              </w:r>
            </w:hyperlink>
            <w:r w:rsidR="00571751">
              <w:t xml:space="preserve"> </w:t>
            </w:r>
          </w:p>
        </w:tc>
        <w:tc>
          <w:tcPr>
            <w:tcW w:w="2685" w:type="dxa"/>
            <w:vAlign w:val="center"/>
          </w:tcPr>
          <w:p w:rsidR="00571751" w:rsidRDefault="00571751" w:rsidP="00571751">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rPr>
                <w:sz w:val="20"/>
              </w:rPr>
            </w:pPr>
            <w:r>
              <w:rPr>
                <w:sz w:val="20"/>
              </w:rPr>
              <w:t xml:space="preserve">Publication </w:t>
            </w:r>
            <w:proofErr w:type="spellStart"/>
            <w:r>
              <w:rPr>
                <w:sz w:val="20"/>
              </w:rPr>
              <w:t>cereq</w:t>
            </w:r>
            <w:proofErr w:type="spellEnd"/>
          </w:p>
        </w:tc>
        <w:tc>
          <w:tcPr>
            <w:tcW w:w="1559" w:type="dxa"/>
            <w:noWrap/>
            <w:vAlign w:val="center"/>
          </w:tcPr>
          <w:p w:rsidR="00571751" w:rsidRDefault="00571751" w:rsidP="00571751">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571751" w:rsidRDefault="00571751" w:rsidP="00571751">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w:t>
            </w:r>
          </w:p>
        </w:tc>
      </w:tr>
      <w:tr w:rsidR="00571751" w:rsidRPr="00735DA0" w:rsidTr="009C0866">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571751" w:rsidRDefault="00571751" w:rsidP="00571751">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15/09/2023</w:t>
            </w:r>
          </w:p>
        </w:tc>
        <w:tc>
          <w:tcPr>
            <w:tcW w:w="1134" w:type="dxa"/>
            <w:noWrap/>
            <w:vAlign w:val="center"/>
          </w:tcPr>
          <w:p w:rsidR="00571751" w:rsidRDefault="00571751" w:rsidP="00571751">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571751" w:rsidRDefault="00571751" w:rsidP="00571751">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Via compétences</w:t>
            </w:r>
          </w:p>
        </w:tc>
        <w:tc>
          <w:tcPr>
            <w:tcW w:w="4828" w:type="dxa"/>
            <w:noWrap/>
            <w:vAlign w:val="center"/>
          </w:tcPr>
          <w:p w:rsidR="00571751" w:rsidRDefault="00F17810" w:rsidP="00571751">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pPr>
            <w:hyperlink r:id="rId81" w:history="1">
              <w:r w:rsidR="00571751" w:rsidRPr="00390976">
                <w:rPr>
                  <w:rStyle w:val="Lienhypertexte"/>
                </w:rPr>
                <w:t xml:space="preserve">Prise en charge des </w:t>
              </w:r>
              <w:proofErr w:type="spellStart"/>
              <w:r w:rsidR="00571751" w:rsidRPr="00390976">
                <w:rPr>
                  <w:rStyle w:val="Lienhypertexte"/>
                </w:rPr>
                <w:t>Opco</w:t>
              </w:r>
              <w:proofErr w:type="spellEnd"/>
            </w:hyperlink>
            <w:r w:rsidR="00571751">
              <w:t xml:space="preserve"> </w:t>
            </w:r>
          </w:p>
        </w:tc>
        <w:tc>
          <w:tcPr>
            <w:tcW w:w="2685" w:type="dxa"/>
            <w:vAlign w:val="center"/>
          </w:tcPr>
          <w:p w:rsidR="00571751" w:rsidRDefault="00571751" w:rsidP="00571751">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rPr>
                <w:sz w:val="20"/>
              </w:rPr>
            </w:pPr>
            <w:r>
              <w:rPr>
                <w:sz w:val="20"/>
              </w:rPr>
              <w:t>Outil sur la prise en charge des OPCO</w:t>
            </w:r>
          </w:p>
        </w:tc>
        <w:tc>
          <w:tcPr>
            <w:tcW w:w="1559" w:type="dxa"/>
            <w:noWrap/>
            <w:vAlign w:val="center"/>
          </w:tcPr>
          <w:p w:rsidR="00571751" w:rsidRDefault="00571751" w:rsidP="00571751">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571751" w:rsidRDefault="00571751" w:rsidP="00571751">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Info </w:t>
            </w:r>
          </w:p>
        </w:tc>
      </w:tr>
      <w:tr w:rsidR="00571751" w:rsidRPr="00735DA0" w:rsidTr="009C086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571751" w:rsidRDefault="00571751" w:rsidP="00571751">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lastRenderedPageBreak/>
              <w:t>19/09/2023</w:t>
            </w:r>
          </w:p>
        </w:tc>
        <w:tc>
          <w:tcPr>
            <w:tcW w:w="1134" w:type="dxa"/>
            <w:noWrap/>
            <w:vAlign w:val="center"/>
          </w:tcPr>
          <w:p w:rsidR="00571751" w:rsidRDefault="00571751" w:rsidP="00571751">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571751" w:rsidRDefault="00571751" w:rsidP="00571751">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571751" w:rsidRDefault="00F17810" w:rsidP="00571751">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pPr>
            <w:hyperlink r:id="rId82" w:history="1">
              <w:r w:rsidR="00571751" w:rsidRPr="00B74C21">
                <w:rPr>
                  <w:rStyle w:val="Lienhypertexte"/>
                </w:rPr>
                <w:t>VAE à distance : ne pas perdre de vue la richesse des échanges humains</w:t>
              </w:r>
            </w:hyperlink>
            <w:r w:rsidR="00571751">
              <w:t xml:space="preserve"> </w:t>
            </w:r>
          </w:p>
        </w:tc>
        <w:tc>
          <w:tcPr>
            <w:tcW w:w="2685" w:type="dxa"/>
            <w:vAlign w:val="center"/>
          </w:tcPr>
          <w:p w:rsidR="00571751" w:rsidRDefault="00F17810" w:rsidP="00571751">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rPr>
                <w:sz w:val="20"/>
              </w:rPr>
            </w:pPr>
            <w:hyperlink r:id="rId83" w:history="1">
              <w:r w:rsidR="00571751" w:rsidRPr="00B74C21">
                <w:rPr>
                  <w:rStyle w:val="Lienhypertexte"/>
                  <w:sz w:val="20"/>
                </w:rPr>
                <w:t>Livre blanc vae à distance</w:t>
              </w:r>
            </w:hyperlink>
            <w:r w:rsidR="00571751">
              <w:rPr>
                <w:sz w:val="20"/>
              </w:rPr>
              <w:t xml:space="preserve"> </w:t>
            </w:r>
          </w:p>
        </w:tc>
        <w:tc>
          <w:tcPr>
            <w:tcW w:w="1559" w:type="dxa"/>
            <w:noWrap/>
            <w:vAlign w:val="center"/>
          </w:tcPr>
          <w:p w:rsidR="00571751" w:rsidRDefault="00571751" w:rsidP="00571751">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571751" w:rsidRDefault="00571751" w:rsidP="00571751">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571751" w:rsidRPr="00735DA0" w:rsidTr="009C0866">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571751" w:rsidRDefault="00571751" w:rsidP="00571751">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29/09/2023</w:t>
            </w:r>
          </w:p>
        </w:tc>
        <w:tc>
          <w:tcPr>
            <w:tcW w:w="1134" w:type="dxa"/>
            <w:noWrap/>
            <w:vAlign w:val="center"/>
          </w:tcPr>
          <w:p w:rsidR="00571751" w:rsidRDefault="00571751" w:rsidP="00571751">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SC </w:t>
            </w:r>
          </w:p>
        </w:tc>
        <w:tc>
          <w:tcPr>
            <w:tcW w:w="2562" w:type="dxa"/>
            <w:noWrap/>
            <w:vAlign w:val="center"/>
          </w:tcPr>
          <w:p w:rsidR="00571751" w:rsidRDefault="00571751" w:rsidP="00571751">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Centre </w:t>
            </w:r>
            <w:proofErr w:type="spellStart"/>
            <w:r>
              <w:rPr>
                <w:rFonts w:ascii="Arial Narrow" w:hAnsi="Arial Narrow" w:cs="Calibri"/>
                <w:lang w:eastAsia="fr-FR"/>
              </w:rPr>
              <w:t>Inffo</w:t>
            </w:r>
            <w:proofErr w:type="spellEnd"/>
          </w:p>
        </w:tc>
        <w:tc>
          <w:tcPr>
            <w:tcW w:w="4828" w:type="dxa"/>
            <w:noWrap/>
            <w:vAlign w:val="center"/>
          </w:tcPr>
          <w:p w:rsidR="00571751" w:rsidRDefault="00F17810" w:rsidP="00571751">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pPr>
            <w:hyperlink r:id="rId84" w:history="1">
              <w:r w:rsidR="00571751" w:rsidRPr="00D64837">
                <w:rPr>
                  <w:rStyle w:val="Lienhypertexte"/>
                </w:rPr>
                <w:t>Emploi des seniors, les pistes de la future négociation interprofessionnelle</w:t>
              </w:r>
            </w:hyperlink>
            <w:r w:rsidR="00571751">
              <w:t xml:space="preserve"> </w:t>
            </w:r>
          </w:p>
        </w:tc>
        <w:tc>
          <w:tcPr>
            <w:tcW w:w="2685" w:type="dxa"/>
            <w:vAlign w:val="center"/>
          </w:tcPr>
          <w:p w:rsidR="00571751" w:rsidRDefault="00571751" w:rsidP="00571751">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t>Emploi senior</w:t>
            </w:r>
          </w:p>
        </w:tc>
        <w:tc>
          <w:tcPr>
            <w:tcW w:w="1559" w:type="dxa"/>
            <w:noWrap/>
            <w:vAlign w:val="center"/>
          </w:tcPr>
          <w:p w:rsidR="00571751" w:rsidRDefault="00571751" w:rsidP="00571751">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571751" w:rsidRDefault="00571751" w:rsidP="00571751">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571751" w:rsidRPr="00735DA0" w:rsidTr="009C086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571751" w:rsidRDefault="00571751" w:rsidP="00571751">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29/09/203</w:t>
            </w:r>
          </w:p>
        </w:tc>
        <w:tc>
          <w:tcPr>
            <w:tcW w:w="1134" w:type="dxa"/>
            <w:noWrap/>
            <w:vAlign w:val="center"/>
          </w:tcPr>
          <w:p w:rsidR="00571751" w:rsidRDefault="00571751" w:rsidP="00571751">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571751" w:rsidRDefault="00571751" w:rsidP="00571751">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métiers nouvelle aquitaine</w:t>
            </w:r>
          </w:p>
        </w:tc>
        <w:tc>
          <w:tcPr>
            <w:tcW w:w="4828" w:type="dxa"/>
            <w:noWrap/>
            <w:vAlign w:val="center"/>
          </w:tcPr>
          <w:p w:rsidR="00571751" w:rsidRDefault="00F17810" w:rsidP="00571751">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pPr>
            <w:hyperlink r:id="rId85" w:history="1">
              <w:r w:rsidR="00571751" w:rsidRPr="00AF76BB">
                <w:rPr>
                  <w:rStyle w:val="Lienhypertexte"/>
                </w:rPr>
                <w:t xml:space="preserve">Etude APEC sur </w:t>
              </w:r>
              <w:r w:rsidR="00571751">
                <w:rPr>
                  <w:rStyle w:val="Lienhypertexte"/>
                </w:rPr>
                <w:t xml:space="preserve">cadres </w:t>
              </w:r>
              <w:r w:rsidR="00571751" w:rsidRPr="00AF76BB">
                <w:rPr>
                  <w:rStyle w:val="Lienhypertexte"/>
                </w:rPr>
                <w:t>senior</w:t>
              </w:r>
            </w:hyperlink>
          </w:p>
        </w:tc>
        <w:tc>
          <w:tcPr>
            <w:tcW w:w="2685" w:type="dxa"/>
            <w:vAlign w:val="center"/>
          </w:tcPr>
          <w:p w:rsidR="00571751" w:rsidRDefault="00571751" w:rsidP="00571751">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r>
              <w:t>Emploi cadre senior</w:t>
            </w:r>
          </w:p>
        </w:tc>
        <w:tc>
          <w:tcPr>
            <w:tcW w:w="1559" w:type="dxa"/>
            <w:noWrap/>
            <w:vAlign w:val="center"/>
          </w:tcPr>
          <w:p w:rsidR="00571751" w:rsidRDefault="00571751" w:rsidP="00571751">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571751" w:rsidRDefault="00571751" w:rsidP="00571751">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02066F" w:rsidRPr="00735DA0" w:rsidTr="00B33C84">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02066F" w:rsidRDefault="0002066F" w:rsidP="0002066F">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02/10/2023</w:t>
            </w:r>
          </w:p>
        </w:tc>
        <w:tc>
          <w:tcPr>
            <w:tcW w:w="1134" w:type="dxa"/>
            <w:noWrap/>
            <w:vAlign w:val="center"/>
          </w:tcPr>
          <w:p w:rsidR="0002066F" w:rsidRDefault="0002066F" w:rsidP="0002066F">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02066F" w:rsidRDefault="0002066F" w:rsidP="0002066F">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02066F" w:rsidRDefault="00F17810" w:rsidP="0002066F">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pPr>
            <w:hyperlink r:id="rId86" w:history="1">
              <w:r w:rsidR="0002066F" w:rsidRPr="00DF15C8">
                <w:rPr>
                  <w:rStyle w:val="Lienhypertexte"/>
                </w:rPr>
                <w:t>Le CEP, un outil à systématiser (Réseau emploi compétences</w:t>
              </w:r>
            </w:hyperlink>
            <w:r w:rsidR="0002066F" w:rsidRPr="00DF15C8">
              <w:t>)</w:t>
            </w:r>
            <w:r w:rsidR="0002066F">
              <w:t xml:space="preserve"> </w:t>
            </w:r>
          </w:p>
        </w:tc>
        <w:tc>
          <w:tcPr>
            <w:tcW w:w="2685" w:type="dxa"/>
            <w:vAlign w:val="center"/>
          </w:tcPr>
          <w:p w:rsidR="0002066F" w:rsidRDefault="0002066F" w:rsidP="0002066F">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p>
        </w:tc>
        <w:tc>
          <w:tcPr>
            <w:tcW w:w="1559" w:type="dxa"/>
            <w:noWrap/>
            <w:vAlign w:val="center"/>
          </w:tcPr>
          <w:p w:rsidR="0002066F" w:rsidRDefault="0002066F" w:rsidP="0002066F">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Mail </w:t>
            </w:r>
          </w:p>
        </w:tc>
        <w:tc>
          <w:tcPr>
            <w:tcW w:w="2272" w:type="dxa"/>
            <w:noWrap/>
            <w:vAlign w:val="center"/>
          </w:tcPr>
          <w:p w:rsidR="0002066F" w:rsidRDefault="0002066F" w:rsidP="0002066F">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02066F" w:rsidRPr="00735DA0" w:rsidTr="00B33C8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02066F" w:rsidRDefault="0002066F" w:rsidP="0002066F">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03/10/2023</w:t>
            </w:r>
          </w:p>
        </w:tc>
        <w:tc>
          <w:tcPr>
            <w:tcW w:w="1134" w:type="dxa"/>
            <w:noWrap/>
            <w:vAlign w:val="center"/>
          </w:tcPr>
          <w:p w:rsidR="0002066F" w:rsidRDefault="0002066F" w:rsidP="0002066F">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02066F" w:rsidRDefault="0002066F" w:rsidP="0002066F">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CARIF OREF PAYS LOIRE</w:t>
            </w:r>
          </w:p>
        </w:tc>
        <w:tc>
          <w:tcPr>
            <w:tcW w:w="4828" w:type="dxa"/>
            <w:noWrap/>
            <w:vAlign w:val="center"/>
          </w:tcPr>
          <w:p w:rsidR="0002066F" w:rsidRDefault="00F17810" w:rsidP="0002066F">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pPr>
            <w:hyperlink r:id="rId87" w:history="1">
              <w:r w:rsidR="0002066F" w:rsidRPr="00DF68DF">
                <w:rPr>
                  <w:rStyle w:val="Lienhypertexte"/>
                </w:rPr>
                <w:t xml:space="preserve">Olivier </w:t>
              </w:r>
              <w:proofErr w:type="spellStart"/>
              <w:r w:rsidR="0002066F" w:rsidRPr="00DF68DF">
                <w:rPr>
                  <w:rStyle w:val="Lienhypertexte"/>
                </w:rPr>
                <w:t>Dussopt</w:t>
              </w:r>
              <w:proofErr w:type="spellEnd"/>
              <w:r w:rsidR="0002066F" w:rsidRPr="00DF68DF">
                <w:rPr>
                  <w:rStyle w:val="Lienhypertexte"/>
                </w:rPr>
                <w:t xml:space="preserve"> veut une "réorganisation" de Pôle emploi afin de "libérer du temps" pour l'accompagnement</w:t>
              </w:r>
            </w:hyperlink>
            <w:r w:rsidR="0002066F">
              <w:t xml:space="preserve"> </w:t>
            </w:r>
          </w:p>
        </w:tc>
        <w:tc>
          <w:tcPr>
            <w:tcW w:w="2685" w:type="dxa"/>
            <w:vAlign w:val="center"/>
          </w:tcPr>
          <w:p w:rsidR="0002066F" w:rsidRDefault="0002066F" w:rsidP="0002066F">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r>
              <w:t xml:space="preserve">Reste à charge CPF </w:t>
            </w:r>
          </w:p>
          <w:p w:rsidR="0002066F" w:rsidRDefault="0002066F" w:rsidP="0002066F">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r>
              <w:t>Immigration et métiers en tension</w:t>
            </w:r>
          </w:p>
          <w:p w:rsidR="0002066F" w:rsidRDefault="0002066F" w:rsidP="0002066F">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p>
        </w:tc>
        <w:tc>
          <w:tcPr>
            <w:tcW w:w="1559" w:type="dxa"/>
            <w:noWrap/>
            <w:vAlign w:val="center"/>
          </w:tcPr>
          <w:p w:rsidR="0002066F" w:rsidRDefault="0002066F" w:rsidP="0002066F">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02066F" w:rsidRDefault="0002066F" w:rsidP="0002066F">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02066F" w:rsidRPr="00735DA0" w:rsidTr="00B33C84">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02066F" w:rsidRDefault="0002066F" w:rsidP="0002066F">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10/10/2023</w:t>
            </w:r>
          </w:p>
        </w:tc>
        <w:tc>
          <w:tcPr>
            <w:tcW w:w="1134" w:type="dxa"/>
            <w:noWrap/>
            <w:vAlign w:val="center"/>
          </w:tcPr>
          <w:p w:rsidR="0002066F" w:rsidRDefault="0002066F" w:rsidP="0002066F">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02066F" w:rsidRDefault="0002066F" w:rsidP="0002066F">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02066F" w:rsidRDefault="00F17810" w:rsidP="0002066F">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pPr>
            <w:hyperlink r:id="rId88" w:history="1">
              <w:r w:rsidR="0002066F" w:rsidRPr="00426536">
                <w:rPr>
                  <w:rStyle w:val="Lienhypertexte"/>
                </w:rPr>
                <w:t>Améliorer la reconnaissance des compétences acquises par l’expérience</w:t>
              </w:r>
            </w:hyperlink>
            <w:r w:rsidR="0002066F">
              <w:t xml:space="preserve"> </w:t>
            </w:r>
          </w:p>
        </w:tc>
        <w:tc>
          <w:tcPr>
            <w:tcW w:w="2685" w:type="dxa"/>
            <w:vAlign w:val="center"/>
          </w:tcPr>
          <w:p w:rsidR="0002066F" w:rsidRDefault="0002066F" w:rsidP="0002066F">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t>Reconnaître les compétences en Europe</w:t>
            </w:r>
          </w:p>
        </w:tc>
        <w:tc>
          <w:tcPr>
            <w:tcW w:w="1559" w:type="dxa"/>
            <w:noWrap/>
            <w:vAlign w:val="center"/>
          </w:tcPr>
          <w:p w:rsidR="0002066F" w:rsidRDefault="0002066F" w:rsidP="0002066F">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02066F" w:rsidRDefault="0002066F" w:rsidP="0002066F">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02066F" w:rsidRPr="00735DA0" w:rsidTr="00B33C8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02066F" w:rsidRDefault="0002066F" w:rsidP="0002066F">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13/10/2023</w:t>
            </w:r>
          </w:p>
        </w:tc>
        <w:tc>
          <w:tcPr>
            <w:tcW w:w="1134" w:type="dxa"/>
            <w:noWrap/>
            <w:vAlign w:val="center"/>
          </w:tcPr>
          <w:p w:rsidR="0002066F" w:rsidRDefault="0002066F" w:rsidP="0002066F">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02066F" w:rsidRDefault="0002066F" w:rsidP="0002066F">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Métiers</w:t>
            </w:r>
          </w:p>
        </w:tc>
        <w:tc>
          <w:tcPr>
            <w:tcW w:w="4828" w:type="dxa"/>
            <w:noWrap/>
            <w:vAlign w:val="center"/>
          </w:tcPr>
          <w:p w:rsidR="0002066F" w:rsidRDefault="00F17810" w:rsidP="0002066F">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pPr>
            <w:hyperlink r:id="rId89" w:history="1">
              <w:r w:rsidR="0002066F" w:rsidRPr="00092A10">
                <w:rPr>
                  <w:rStyle w:val="Lienhypertexte"/>
                </w:rPr>
                <w:t xml:space="preserve">L'accompagnement inclusif des adultes handicapés dans la formation professionnelle </w:t>
              </w:r>
            </w:hyperlink>
            <w:r w:rsidR="0002066F">
              <w:t xml:space="preserve"> </w:t>
            </w:r>
          </w:p>
        </w:tc>
        <w:tc>
          <w:tcPr>
            <w:tcW w:w="2685" w:type="dxa"/>
            <w:vAlign w:val="center"/>
          </w:tcPr>
          <w:p w:rsidR="0002066F" w:rsidRDefault="0002066F" w:rsidP="0002066F">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r>
              <w:t xml:space="preserve">Handicap et formation </w:t>
            </w:r>
          </w:p>
        </w:tc>
        <w:tc>
          <w:tcPr>
            <w:tcW w:w="1559" w:type="dxa"/>
            <w:noWrap/>
            <w:vAlign w:val="center"/>
          </w:tcPr>
          <w:p w:rsidR="0002066F" w:rsidRDefault="0002066F" w:rsidP="0002066F">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02066F" w:rsidRDefault="0002066F" w:rsidP="0002066F">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02066F" w:rsidRPr="00735DA0" w:rsidTr="00B33C84">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02066F" w:rsidRDefault="0002066F" w:rsidP="0002066F">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18/10/2023</w:t>
            </w:r>
          </w:p>
        </w:tc>
        <w:tc>
          <w:tcPr>
            <w:tcW w:w="1134" w:type="dxa"/>
            <w:noWrap/>
            <w:vAlign w:val="center"/>
          </w:tcPr>
          <w:p w:rsidR="0002066F" w:rsidRDefault="0002066F" w:rsidP="0002066F">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02066F" w:rsidRDefault="0002066F" w:rsidP="0002066F">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02066F" w:rsidRDefault="00F17810" w:rsidP="0002066F">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pPr>
            <w:hyperlink r:id="rId90" w:history="1">
              <w:r w:rsidR="0002066F" w:rsidRPr="008E53D6">
                <w:rPr>
                  <w:rStyle w:val="Lienhypertexte"/>
                </w:rPr>
                <w:t>Le service public de la VAE compte sur ses « architectes accompagnateurs de parcours »</w:t>
              </w:r>
            </w:hyperlink>
          </w:p>
        </w:tc>
        <w:tc>
          <w:tcPr>
            <w:tcW w:w="2685" w:type="dxa"/>
            <w:vAlign w:val="center"/>
          </w:tcPr>
          <w:p w:rsidR="0002066F" w:rsidRDefault="0002066F" w:rsidP="0002066F">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t>VAE</w:t>
            </w:r>
          </w:p>
        </w:tc>
        <w:tc>
          <w:tcPr>
            <w:tcW w:w="1559" w:type="dxa"/>
            <w:noWrap/>
            <w:vAlign w:val="center"/>
          </w:tcPr>
          <w:p w:rsidR="0002066F" w:rsidRDefault="0002066F" w:rsidP="0002066F">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02066F" w:rsidRDefault="0002066F" w:rsidP="0002066F">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02066F" w:rsidRPr="00735DA0" w:rsidTr="00B33C8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02066F" w:rsidRDefault="0002066F" w:rsidP="0002066F">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19/10/2023</w:t>
            </w:r>
          </w:p>
        </w:tc>
        <w:tc>
          <w:tcPr>
            <w:tcW w:w="1134" w:type="dxa"/>
            <w:noWrap/>
            <w:vAlign w:val="center"/>
          </w:tcPr>
          <w:p w:rsidR="0002066F" w:rsidRDefault="0002066F" w:rsidP="0002066F">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02066F" w:rsidRDefault="0002066F" w:rsidP="0002066F">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02066F" w:rsidRPr="00461C9F" w:rsidRDefault="00F17810" w:rsidP="0002066F">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pPr>
            <w:hyperlink r:id="rId91" w:history="1">
              <w:r w:rsidR="0002066F" w:rsidRPr="008E53D6">
                <w:rPr>
                  <w:rStyle w:val="Lienhypertexte"/>
                </w:rPr>
                <w:t xml:space="preserve">France travail, vers « un meilleur accompagnement » (Jean </w:t>
              </w:r>
              <w:proofErr w:type="spellStart"/>
              <w:r w:rsidR="0002066F" w:rsidRPr="008E53D6">
                <w:rPr>
                  <w:rStyle w:val="Lienhypertexte"/>
                </w:rPr>
                <w:t>Bassères</w:t>
              </w:r>
              <w:proofErr w:type="spellEnd"/>
              <w:r w:rsidR="0002066F" w:rsidRPr="008E53D6">
                <w:rPr>
                  <w:rStyle w:val="Lienhypertexte"/>
                </w:rPr>
                <w:t>)</w:t>
              </w:r>
            </w:hyperlink>
            <w:r w:rsidR="0002066F">
              <w:t xml:space="preserve"> </w:t>
            </w:r>
          </w:p>
        </w:tc>
        <w:tc>
          <w:tcPr>
            <w:tcW w:w="2685" w:type="dxa"/>
            <w:vAlign w:val="center"/>
          </w:tcPr>
          <w:p w:rsidR="0002066F" w:rsidRDefault="0002066F" w:rsidP="0002066F">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r>
              <w:t>Organisation France Travail</w:t>
            </w:r>
          </w:p>
        </w:tc>
        <w:tc>
          <w:tcPr>
            <w:tcW w:w="1559" w:type="dxa"/>
            <w:noWrap/>
            <w:vAlign w:val="center"/>
          </w:tcPr>
          <w:p w:rsidR="0002066F" w:rsidRDefault="0002066F" w:rsidP="0002066F">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02066F" w:rsidRDefault="0002066F" w:rsidP="0002066F">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veille</w:t>
            </w:r>
          </w:p>
        </w:tc>
      </w:tr>
      <w:tr w:rsidR="0002066F" w:rsidRPr="00735DA0" w:rsidTr="00B33C84">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02066F" w:rsidRDefault="0002066F" w:rsidP="0002066F">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20/10/2023</w:t>
            </w:r>
          </w:p>
        </w:tc>
        <w:tc>
          <w:tcPr>
            <w:tcW w:w="1134" w:type="dxa"/>
            <w:noWrap/>
            <w:vAlign w:val="center"/>
          </w:tcPr>
          <w:p w:rsidR="0002066F" w:rsidRDefault="0002066F" w:rsidP="0002066F">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02066F" w:rsidRDefault="0002066F" w:rsidP="0002066F">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Métiers Nouvelle Aquitaine</w:t>
            </w:r>
          </w:p>
        </w:tc>
        <w:tc>
          <w:tcPr>
            <w:tcW w:w="4828" w:type="dxa"/>
            <w:noWrap/>
            <w:vAlign w:val="center"/>
          </w:tcPr>
          <w:p w:rsidR="0002066F" w:rsidRDefault="00F17810" w:rsidP="0002066F">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pPr>
            <w:hyperlink r:id="rId92" w:history="1">
              <w:r w:rsidR="0002066F" w:rsidRPr="00AB0A5F">
                <w:rPr>
                  <w:rStyle w:val="Lienhypertexte"/>
                </w:rPr>
                <w:t>Etude sur le CEP menée par France Compétentes</w:t>
              </w:r>
            </w:hyperlink>
            <w:r w:rsidR="0002066F">
              <w:t xml:space="preserve"> </w:t>
            </w:r>
          </w:p>
        </w:tc>
        <w:tc>
          <w:tcPr>
            <w:tcW w:w="2685" w:type="dxa"/>
            <w:vAlign w:val="center"/>
          </w:tcPr>
          <w:p w:rsidR="0002066F" w:rsidRDefault="0002066F" w:rsidP="0002066F">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t>CEP</w:t>
            </w:r>
          </w:p>
        </w:tc>
        <w:tc>
          <w:tcPr>
            <w:tcW w:w="1559" w:type="dxa"/>
            <w:noWrap/>
            <w:vAlign w:val="center"/>
          </w:tcPr>
          <w:p w:rsidR="0002066F" w:rsidRDefault="0002066F" w:rsidP="0002066F">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02066F" w:rsidRDefault="0002066F" w:rsidP="0002066F">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w:t>
            </w:r>
          </w:p>
        </w:tc>
      </w:tr>
      <w:tr w:rsidR="0002066F" w:rsidRPr="00735DA0" w:rsidTr="00B33C8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02066F" w:rsidRDefault="0002066F" w:rsidP="0002066F">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20/10/2023</w:t>
            </w:r>
          </w:p>
        </w:tc>
        <w:tc>
          <w:tcPr>
            <w:tcW w:w="1134" w:type="dxa"/>
            <w:noWrap/>
            <w:vAlign w:val="center"/>
          </w:tcPr>
          <w:p w:rsidR="0002066F" w:rsidRDefault="0002066F" w:rsidP="0002066F">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02066F" w:rsidRDefault="0002066F" w:rsidP="0002066F">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Métiers Nouvelle Aquitaine</w:t>
            </w:r>
          </w:p>
        </w:tc>
        <w:tc>
          <w:tcPr>
            <w:tcW w:w="4828" w:type="dxa"/>
            <w:noWrap/>
            <w:vAlign w:val="center"/>
          </w:tcPr>
          <w:p w:rsidR="0002066F" w:rsidRPr="0003477C" w:rsidRDefault="0002066F" w:rsidP="0002066F">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Style w:val="Lienhypertexte"/>
              </w:rPr>
            </w:pPr>
            <w:r>
              <w:fldChar w:fldCharType="begin"/>
            </w:r>
            <w:r>
              <w:instrText xml:space="preserve"> HYPERLINK "https://www.cap-metiers.pro/actualites/56655__14/Modification-des-niveaux-prise-charge-des-contrats-apprentissage.aspx" </w:instrText>
            </w:r>
            <w:r>
              <w:fldChar w:fldCharType="separate"/>
            </w:r>
            <w:r w:rsidRPr="0003477C">
              <w:rPr>
                <w:rStyle w:val="Lienhypertexte"/>
              </w:rPr>
              <w:t>Modification des niveaux de prise en charge</w:t>
            </w:r>
          </w:p>
          <w:p w:rsidR="0002066F" w:rsidRDefault="0002066F" w:rsidP="0002066F">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pPr>
            <w:proofErr w:type="gramStart"/>
            <w:r w:rsidRPr="0003477C">
              <w:rPr>
                <w:rStyle w:val="Lienhypertexte"/>
              </w:rPr>
              <w:t>de</w:t>
            </w:r>
            <w:proofErr w:type="gramEnd"/>
            <w:r w:rsidRPr="0003477C">
              <w:rPr>
                <w:rStyle w:val="Lienhypertexte"/>
              </w:rPr>
              <w:t>s contrats d'apprentissage</w:t>
            </w:r>
            <w:r>
              <w:fldChar w:fldCharType="end"/>
            </w:r>
            <w:r>
              <w:t xml:space="preserve"> </w:t>
            </w:r>
          </w:p>
        </w:tc>
        <w:tc>
          <w:tcPr>
            <w:tcW w:w="2685" w:type="dxa"/>
            <w:vAlign w:val="center"/>
          </w:tcPr>
          <w:p w:rsidR="0002066F" w:rsidRDefault="0002066F" w:rsidP="0002066F">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r>
              <w:t>Apprentissage</w:t>
            </w:r>
          </w:p>
        </w:tc>
        <w:tc>
          <w:tcPr>
            <w:tcW w:w="1559" w:type="dxa"/>
            <w:noWrap/>
            <w:vAlign w:val="center"/>
          </w:tcPr>
          <w:p w:rsidR="0002066F" w:rsidRDefault="0002066F" w:rsidP="0002066F">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02066F" w:rsidRDefault="0002066F" w:rsidP="0002066F">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02066F" w:rsidRPr="00735DA0" w:rsidTr="00B33C84">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02066F" w:rsidRDefault="0002066F" w:rsidP="0002066F">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24/10/2023</w:t>
            </w:r>
          </w:p>
        </w:tc>
        <w:tc>
          <w:tcPr>
            <w:tcW w:w="1134" w:type="dxa"/>
            <w:noWrap/>
            <w:vAlign w:val="center"/>
          </w:tcPr>
          <w:p w:rsidR="0002066F" w:rsidRDefault="0002066F" w:rsidP="0002066F">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roofErr w:type="spellStart"/>
            <w:r>
              <w:rPr>
                <w:rFonts w:ascii="Arial Narrow" w:hAnsi="Arial Narrow" w:cs="Calibri"/>
                <w:lang w:eastAsia="fr-FR"/>
              </w:rPr>
              <w:t>Sp</w:t>
            </w:r>
            <w:proofErr w:type="spellEnd"/>
          </w:p>
        </w:tc>
        <w:tc>
          <w:tcPr>
            <w:tcW w:w="2562" w:type="dxa"/>
            <w:noWrap/>
            <w:vAlign w:val="center"/>
          </w:tcPr>
          <w:p w:rsidR="0002066F" w:rsidRDefault="0002066F" w:rsidP="0002066F">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Net Pme</w:t>
            </w:r>
          </w:p>
        </w:tc>
        <w:tc>
          <w:tcPr>
            <w:tcW w:w="4828" w:type="dxa"/>
            <w:noWrap/>
            <w:vAlign w:val="center"/>
          </w:tcPr>
          <w:p w:rsidR="0002066F" w:rsidRDefault="00F17810" w:rsidP="0002066F">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pPr>
            <w:hyperlink r:id="rId93" w:history="1">
              <w:r w:rsidR="0002066F" w:rsidRPr="00E454A3">
                <w:rPr>
                  <w:rStyle w:val="Lienhypertexte"/>
                </w:rPr>
                <w:t>Les seniors à l’épreuve du marché du travail</w:t>
              </w:r>
            </w:hyperlink>
            <w:r w:rsidR="0002066F">
              <w:t xml:space="preserve"> </w:t>
            </w:r>
          </w:p>
        </w:tc>
        <w:tc>
          <w:tcPr>
            <w:tcW w:w="2685" w:type="dxa"/>
            <w:vAlign w:val="center"/>
          </w:tcPr>
          <w:p w:rsidR="0002066F" w:rsidRDefault="0002066F" w:rsidP="0002066F">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t>Emploi senior</w:t>
            </w:r>
          </w:p>
        </w:tc>
        <w:tc>
          <w:tcPr>
            <w:tcW w:w="1559" w:type="dxa"/>
            <w:noWrap/>
            <w:vAlign w:val="center"/>
          </w:tcPr>
          <w:p w:rsidR="0002066F" w:rsidRDefault="0002066F" w:rsidP="0002066F">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02066F" w:rsidRDefault="0002066F" w:rsidP="0002066F">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w:t>
            </w:r>
          </w:p>
        </w:tc>
      </w:tr>
      <w:tr w:rsidR="0002066F" w:rsidRPr="00735DA0" w:rsidTr="00B33C8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02066F" w:rsidRDefault="0002066F" w:rsidP="0002066F">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26/10/2023</w:t>
            </w:r>
          </w:p>
        </w:tc>
        <w:tc>
          <w:tcPr>
            <w:tcW w:w="1134" w:type="dxa"/>
            <w:noWrap/>
            <w:vAlign w:val="center"/>
          </w:tcPr>
          <w:p w:rsidR="0002066F" w:rsidRDefault="0002066F" w:rsidP="0002066F">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02066F" w:rsidRDefault="0002066F" w:rsidP="0002066F">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02066F" w:rsidRDefault="00F17810" w:rsidP="0002066F">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pPr>
            <w:hyperlink r:id="rId94" w:history="1">
              <w:r w:rsidR="0002066F" w:rsidRPr="00EA17C9">
                <w:rPr>
                  <w:rStyle w:val="Lienhypertexte"/>
                </w:rPr>
                <w:t>Des tests psychométriques pour mieux choisir sa formation (</w:t>
              </w:r>
              <w:proofErr w:type="spellStart"/>
              <w:r w:rsidR="0002066F" w:rsidRPr="00EA17C9">
                <w:rPr>
                  <w:rStyle w:val="Lienhypertexte"/>
                </w:rPr>
                <w:t>Goodhabitz</w:t>
              </w:r>
              <w:proofErr w:type="spellEnd"/>
              <w:r w:rsidR="0002066F" w:rsidRPr="00EA17C9">
                <w:rPr>
                  <w:rStyle w:val="Lienhypertexte"/>
                </w:rPr>
                <w:t>)</w:t>
              </w:r>
            </w:hyperlink>
            <w:r w:rsidR="0002066F">
              <w:t xml:space="preserve"> </w:t>
            </w:r>
          </w:p>
        </w:tc>
        <w:tc>
          <w:tcPr>
            <w:tcW w:w="2685" w:type="dxa"/>
            <w:vAlign w:val="center"/>
          </w:tcPr>
          <w:p w:rsidR="0002066F" w:rsidRDefault="0002066F" w:rsidP="0002066F">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r>
              <w:t>Test pour choisir formations</w:t>
            </w:r>
          </w:p>
        </w:tc>
        <w:tc>
          <w:tcPr>
            <w:tcW w:w="1559" w:type="dxa"/>
            <w:noWrap/>
            <w:vAlign w:val="center"/>
          </w:tcPr>
          <w:p w:rsidR="0002066F" w:rsidRDefault="0002066F" w:rsidP="0002066F">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02066F" w:rsidRDefault="0002066F" w:rsidP="0002066F">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w:t>
            </w:r>
          </w:p>
        </w:tc>
      </w:tr>
      <w:tr w:rsidR="0002066F" w:rsidRPr="00735DA0" w:rsidTr="00B33C84">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02066F" w:rsidRDefault="0002066F" w:rsidP="0002066F">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lastRenderedPageBreak/>
              <w:t>27/10/2023</w:t>
            </w:r>
          </w:p>
        </w:tc>
        <w:tc>
          <w:tcPr>
            <w:tcW w:w="1134" w:type="dxa"/>
            <w:noWrap/>
            <w:vAlign w:val="center"/>
          </w:tcPr>
          <w:p w:rsidR="0002066F" w:rsidRDefault="0002066F" w:rsidP="0002066F">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02066F" w:rsidRDefault="0002066F" w:rsidP="0002066F">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Métiers Nouvelle Aquitaine</w:t>
            </w:r>
          </w:p>
        </w:tc>
        <w:tc>
          <w:tcPr>
            <w:tcW w:w="4828" w:type="dxa"/>
            <w:noWrap/>
            <w:vAlign w:val="center"/>
          </w:tcPr>
          <w:p w:rsidR="0002066F" w:rsidRDefault="00F17810" w:rsidP="0002066F">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pPr>
            <w:hyperlink r:id="rId95" w:history="1">
              <w:r w:rsidR="0002066F" w:rsidRPr="00D71373">
                <w:rPr>
                  <w:rStyle w:val="Lienhypertexte"/>
                </w:rPr>
                <w:t>Mon Compte Formation : généralisation du contrôle des organismes de formation</w:t>
              </w:r>
            </w:hyperlink>
            <w:r w:rsidR="0002066F">
              <w:t xml:space="preserve"> </w:t>
            </w:r>
          </w:p>
        </w:tc>
        <w:tc>
          <w:tcPr>
            <w:tcW w:w="2685" w:type="dxa"/>
            <w:vAlign w:val="center"/>
          </w:tcPr>
          <w:p w:rsidR="0002066F" w:rsidRDefault="0002066F" w:rsidP="0002066F">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t>Contrôle organisme formation</w:t>
            </w:r>
          </w:p>
        </w:tc>
        <w:tc>
          <w:tcPr>
            <w:tcW w:w="1559" w:type="dxa"/>
            <w:noWrap/>
            <w:vAlign w:val="center"/>
          </w:tcPr>
          <w:p w:rsidR="0002066F" w:rsidRDefault="0002066F" w:rsidP="0002066F">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02066F" w:rsidRDefault="0002066F" w:rsidP="0002066F">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proofErr w:type="gramStart"/>
            <w:r>
              <w:rPr>
                <w:rFonts w:ascii="Arial Narrow" w:hAnsi="Arial Narrow" w:cs="Calibri"/>
                <w:lang w:eastAsia="fr-FR"/>
              </w:rPr>
              <w:t>info</w:t>
            </w:r>
            <w:proofErr w:type="gramEnd"/>
          </w:p>
        </w:tc>
      </w:tr>
      <w:tr w:rsidR="00A849E4" w:rsidRPr="00735DA0" w:rsidTr="001E6E4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A849E4" w:rsidRDefault="00A849E4" w:rsidP="00A849E4">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03/11/2023</w:t>
            </w:r>
          </w:p>
        </w:tc>
        <w:tc>
          <w:tcPr>
            <w:tcW w:w="1134" w:type="dxa"/>
            <w:noWrap/>
            <w:vAlign w:val="center"/>
          </w:tcPr>
          <w:p w:rsidR="00A849E4" w:rsidRDefault="00A849E4" w:rsidP="00A849E4">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A849E4" w:rsidRDefault="00A849E4" w:rsidP="00A849E4">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A849E4" w:rsidRDefault="00F17810" w:rsidP="00A849E4">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pPr>
            <w:hyperlink r:id="rId96" w:history="1">
              <w:r w:rsidR="00A849E4" w:rsidRPr="005F45CC">
                <w:rPr>
                  <w:rStyle w:val="Lienhypertexte"/>
                </w:rPr>
                <w:t>Compétences de base : les attentes des entreprises</w:t>
              </w:r>
            </w:hyperlink>
            <w:r w:rsidR="00A849E4">
              <w:t xml:space="preserve"> </w:t>
            </w:r>
          </w:p>
        </w:tc>
        <w:tc>
          <w:tcPr>
            <w:tcW w:w="2685" w:type="dxa"/>
            <w:vAlign w:val="center"/>
          </w:tcPr>
          <w:p w:rsidR="00A849E4" w:rsidRDefault="00A849E4" w:rsidP="00A849E4">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r>
              <w:t>Besoins des entreprises</w:t>
            </w:r>
          </w:p>
        </w:tc>
        <w:tc>
          <w:tcPr>
            <w:tcW w:w="1559" w:type="dxa"/>
            <w:noWrap/>
            <w:vAlign w:val="center"/>
          </w:tcPr>
          <w:p w:rsidR="00A849E4" w:rsidRDefault="00A849E4" w:rsidP="00A849E4">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A849E4" w:rsidRDefault="00A849E4" w:rsidP="00A849E4">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w:t>
            </w:r>
          </w:p>
        </w:tc>
      </w:tr>
      <w:tr w:rsidR="00A849E4" w:rsidRPr="00735DA0" w:rsidTr="001E6E47">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A849E4" w:rsidRDefault="00A849E4" w:rsidP="00A849E4">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09/11/2023</w:t>
            </w:r>
          </w:p>
        </w:tc>
        <w:tc>
          <w:tcPr>
            <w:tcW w:w="1134" w:type="dxa"/>
            <w:noWrap/>
            <w:vAlign w:val="center"/>
          </w:tcPr>
          <w:p w:rsidR="00A849E4" w:rsidRDefault="00A849E4" w:rsidP="00A849E4">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A849E4" w:rsidRDefault="00A849E4" w:rsidP="00A849E4">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Via compétences</w:t>
            </w:r>
          </w:p>
        </w:tc>
        <w:tc>
          <w:tcPr>
            <w:tcW w:w="4828" w:type="dxa"/>
            <w:noWrap/>
            <w:vAlign w:val="center"/>
          </w:tcPr>
          <w:p w:rsidR="00A849E4" w:rsidRDefault="00F17810" w:rsidP="00A849E4">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pPr>
            <w:hyperlink r:id="rId97" w:history="1">
              <w:r w:rsidR="00A849E4" w:rsidRPr="004B04D5">
                <w:rPr>
                  <w:rStyle w:val="Lienhypertexte"/>
                </w:rPr>
                <w:t>LANCEMENT NATIONAL DU PROGRAMME DE FORMATION ARIA : ACCOMPAGNER, REPÉRER ET INSÉRER LES PERSONNES AUTISTES</w:t>
              </w:r>
            </w:hyperlink>
            <w:r w:rsidR="00A849E4">
              <w:t xml:space="preserve"> </w:t>
            </w:r>
          </w:p>
        </w:tc>
        <w:tc>
          <w:tcPr>
            <w:tcW w:w="2685" w:type="dxa"/>
            <w:vAlign w:val="center"/>
          </w:tcPr>
          <w:p w:rsidR="00A849E4" w:rsidRDefault="00A849E4" w:rsidP="00A849E4">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t>Outils pour accompagner autiste ARIA</w:t>
            </w:r>
          </w:p>
        </w:tc>
        <w:tc>
          <w:tcPr>
            <w:tcW w:w="1559" w:type="dxa"/>
            <w:noWrap/>
            <w:vAlign w:val="center"/>
          </w:tcPr>
          <w:p w:rsidR="00A849E4" w:rsidRDefault="00A849E4" w:rsidP="00A849E4">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Mail </w:t>
            </w:r>
          </w:p>
        </w:tc>
        <w:tc>
          <w:tcPr>
            <w:tcW w:w="2272" w:type="dxa"/>
            <w:noWrap/>
            <w:vAlign w:val="center"/>
          </w:tcPr>
          <w:p w:rsidR="00A849E4" w:rsidRDefault="00A849E4" w:rsidP="00A849E4">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A849E4" w:rsidRPr="00735DA0" w:rsidTr="001E6E4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A849E4" w:rsidRDefault="00A849E4" w:rsidP="00A849E4">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15/11/2023</w:t>
            </w:r>
          </w:p>
        </w:tc>
        <w:tc>
          <w:tcPr>
            <w:tcW w:w="1134" w:type="dxa"/>
            <w:noWrap/>
            <w:vAlign w:val="center"/>
          </w:tcPr>
          <w:p w:rsidR="00A849E4" w:rsidRDefault="00A849E4" w:rsidP="00A849E4">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SP</w:t>
            </w:r>
          </w:p>
        </w:tc>
        <w:tc>
          <w:tcPr>
            <w:tcW w:w="2562" w:type="dxa"/>
            <w:noWrap/>
            <w:vAlign w:val="center"/>
          </w:tcPr>
          <w:p w:rsidR="00A849E4" w:rsidRDefault="00A849E4" w:rsidP="00A849E4">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Le </w:t>
            </w:r>
            <w:proofErr w:type="spellStart"/>
            <w:r>
              <w:rPr>
                <w:rFonts w:ascii="Arial Narrow" w:hAnsi="Arial Narrow" w:cs="Calibri"/>
                <w:lang w:eastAsia="fr-FR"/>
              </w:rPr>
              <w:t>dauphiné</w:t>
            </w:r>
            <w:proofErr w:type="spellEnd"/>
            <w:r>
              <w:rPr>
                <w:rFonts w:ascii="Arial Narrow" w:hAnsi="Arial Narrow" w:cs="Calibri"/>
                <w:lang w:eastAsia="fr-FR"/>
              </w:rPr>
              <w:t xml:space="preserve"> libéré</w:t>
            </w:r>
          </w:p>
        </w:tc>
        <w:tc>
          <w:tcPr>
            <w:tcW w:w="4828" w:type="dxa"/>
            <w:noWrap/>
            <w:vAlign w:val="center"/>
          </w:tcPr>
          <w:p w:rsidR="00A849E4" w:rsidRDefault="00A849E4" w:rsidP="00A849E4">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pPr>
            <w:r>
              <w:t xml:space="preserve">Aide à la création entreprise pour femmes - Léa </w:t>
            </w:r>
            <w:proofErr w:type="spellStart"/>
            <w:r>
              <w:t>Sagot</w:t>
            </w:r>
            <w:proofErr w:type="spellEnd"/>
          </w:p>
        </w:tc>
        <w:tc>
          <w:tcPr>
            <w:tcW w:w="2685" w:type="dxa"/>
            <w:vAlign w:val="center"/>
          </w:tcPr>
          <w:p w:rsidR="00A849E4" w:rsidRDefault="00A849E4" w:rsidP="00A849E4">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r>
              <w:t>Aide à la création</w:t>
            </w:r>
          </w:p>
        </w:tc>
        <w:tc>
          <w:tcPr>
            <w:tcW w:w="1559" w:type="dxa"/>
            <w:noWrap/>
            <w:vAlign w:val="center"/>
          </w:tcPr>
          <w:p w:rsidR="00A849E4" w:rsidRDefault="00A849E4" w:rsidP="00A849E4">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A849E4" w:rsidRDefault="00A849E4" w:rsidP="00A849E4">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départementale</w:t>
            </w:r>
          </w:p>
        </w:tc>
      </w:tr>
      <w:tr w:rsidR="00A849E4" w:rsidRPr="00735DA0" w:rsidTr="001E6E47">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A849E4" w:rsidRDefault="00A849E4" w:rsidP="00A849E4">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16/11/2023</w:t>
            </w:r>
          </w:p>
        </w:tc>
        <w:tc>
          <w:tcPr>
            <w:tcW w:w="1134" w:type="dxa"/>
            <w:noWrap/>
            <w:vAlign w:val="center"/>
          </w:tcPr>
          <w:p w:rsidR="00A849E4" w:rsidRDefault="00A849E4" w:rsidP="00A849E4">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A849E4" w:rsidRDefault="00A849E4" w:rsidP="00A849E4">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A849E4" w:rsidRDefault="00F17810" w:rsidP="00A849E4">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pPr>
            <w:hyperlink r:id="rId98" w:history="1">
              <w:r w:rsidR="00A849E4" w:rsidRPr="00B80A11">
                <w:rPr>
                  <w:rStyle w:val="Lienhypertexte"/>
                </w:rPr>
                <w:t xml:space="preserve">Loi « plein emploi » : un « saut qualitatif « (Olivier </w:t>
              </w:r>
              <w:proofErr w:type="spellStart"/>
              <w:r w:rsidR="00A849E4" w:rsidRPr="00B80A11">
                <w:rPr>
                  <w:rStyle w:val="Lienhypertexte"/>
                </w:rPr>
                <w:t>Dussopt</w:t>
              </w:r>
              <w:proofErr w:type="spellEnd"/>
              <w:r w:rsidR="00A849E4" w:rsidRPr="00B80A11">
                <w:rPr>
                  <w:rStyle w:val="Lienhypertexte"/>
                </w:rPr>
                <w:t>)</w:t>
              </w:r>
            </w:hyperlink>
            <w:r w:rsidR="00A849E4">
              <w:t xml:space="preserve"> </w:t>
            </w:r>
          </w:p>
        </w:tc>
        <w:tc>
          <w:tcPr>
            <w:tcW w:w="2685" w:type="dxa"/>
            <w:vAlign w:val="center"/>
          </w:tcPr>
          <w:p w:rsidR="00A849E4" w:rsidRDefault="00A849E4" w:rsidP="00A849E4">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t xml:space="preserve">Nouvel enjeu pour plein emploi dont inscription systématique des </w:t>
            </w:r>
            <w:proofErr w:type="spellStart"/>
            <w:r>
              <w:t>rsa</w:t>
            </w:r>
            <w:proofErr w:type="spellEnd"/>
            <w:r>
              <w:t xml:space="preserve"> à France Travail</w:t>
            </w:r>
          </w:p>
        </w:tc>
        <w:tc>
          <w:tcPr>
            <w:tcW w:w="1559" w:type="dxa"/>
            <w:noWrap/>
            <w:vAlign w:val="center"/>
          </w:tcPr>
          <w:p w:rsidR="00A849E4" w:rsidRDefault="00A849E4" w:rsidP="00A849E4">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A849E4" w:rsidRDefault="00A849E4" w:rsidP="00A849E4">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A849E4" w:rsidRPr="00735DA0" w:rsidTr="001E6E4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A849E4" w:rsidRDefault="00A849E4" w:rsidP="00A849E4">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21/11/2023</w:t>
            </w:r>
          </w:p>
        </w:tc>
        <w:tc>
          <w:tcPr>
            <w:tcW w:w="1134" w:type="dxa"/>
            <w:noWrap/>
            <w:vAlign w:val="center"/>
          </w:tcPr>
          <w:p w:rsidR="00A849E4" w:rsidRDefault="00A849E4" w:rsidP="00A849E4">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 xml:space="preserve">SC </w:t>
            </w:r>
          </w:p>
        </w:tc>
        <w:tc>
          <w:tcPr>
            <w:tcW w:w="2562" w:type="dxa"/>
            <w:noWrap/>
            <w:vAlign w:val="center"/>
          </w:tcPr>
          <w:p w:rsidR="00A849E4" w:rsidRDefault="00A849E4" w:rsidP="00A849E4">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A849E4" w:rsidRDefault="00F17810" w:rsidP="00A849E4">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pPr>
            <w:hyperlink r:id="rId99" w:history="1">
              <w:r w:rsidR="00A849E4" w:rsidRPr="00F122D0">
                <w:rPr>
                  <w:rStyle w:val="Lienhypertexte"/>
                </w:rPr>
                <w:t>L’employeur doit informer le salarié sur le droit à la formation</w:t>
              </w:r>
            </w:hyperlink>
            <w:r w:rsidR="00A849E4">
              <w:t xml:space="preserve"> </w:t>
            </w:r>
          </w:p>
        </w:tc>
        <w:tc>
          <w:tcPr>
            <w:tcW w:w="2685" w:type="dxa"/>
            <w:vAlign w:val="center"/>
          </w:tcPr>
          <w:p w:rsidR="00A849E4" w:rsidRDefault="00A849E4" w:rsidP="00A849E4">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r>
              <w:t xml:space="preserve">Extrait : </w:t>
            </w:r>
            <w:r w:rsidRPr="00F122D0">
              <w:t>l’employeur assure l’adaptation des salariés à leur poste de travail et qu’il veille au maintien de leur capacité à occuper un emploi, au regard notamment de l’évolution des emplois, des technologies et des organisation</w:t>
            </w:r>
          </w:p>
        </w:tc>
        <w:tc>
          <w:tcPr>
            <w:tcW w:w="1559" w:type="dxa"/>
            <w:noWrap/>
            <w:vAlign w:val="center"/>
          </w:tcPr>
          <w:p w:rsidR="00A849E4" w:rsidRDefault="00A849E4" w:rsidP="00A849E4">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A849E4" w:rsidRDefault="00A849E4" w:rsidP="00A849E4">
            <w:pPr>
              <w:tabs>
                <w:tab w:val="clear" w:pos="4720"/>
                <w:tab w:val="clear" w:pos="9080"/>
              </w:tabs>
              <w:suppressAutoHyphens w:val="0"/>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droit du travail</w:t>
            </w:r>
          </w:p>
        </w:tc>
      </w:tr>
      <w:tr w:rsidR="00A849E4" w:rsidRPr="00735DA0" w:rsidTr="001E6E47">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A849E4" w:rsidRDefault="00A849E4" w:rsidP="00A849E4">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16/11/2023</w:t>
            </w:r>
          </w:p>
        </w:tc>
        <w:tc>
          <w:tcPr>
            <w:tcW w:w="1134" w:type="dxa"/>
            <w:noWrap/>
            <w:vAlign w:val="center"/>
          </w:tcPr>
          <w:p w:rsidR="00A849E4" w:rsidRDefault="00A849E4" w:rsidP="00A849E4">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A849E4" w:rsidRDefault="00A849E4" w:rsidP="00A849E4">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Métiers Nouvelle Aquitaine</w:t>
            </w:r>
          </w:p>
        </w:tc>
        <w:tc>
          <w:tcPr>
            <w:tcW w:w="4828" w:type="dxa"/>
            <w:noWrap/>
            <w:vAlign w:val="center"/>
          </w:tcPr>
          <w:p w:rsidR="00A849E4" w:rsidRDefault="00A849E4" w:rsidP="00A849E4">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pPr>
            <w:r>
              <w:t>Augmentation du chômage au 3</w:t>
            </w:r>
            <w:r w:rsidRPr="00174AA8">
              <w:rPr>
                <w:vertAlign w:val="superscript"/>
              </w:rPr>
              <w:t>e</w:t>
            </w:r>
            <w:r>
              <w:t xml:space="preserve"> trimestre</w:t>
            </w:r>
          </w:p>
        </w:tc>
        <w:tc>
          <w:tcPr>
            <w:tcW w:w="2685" w:type="dxa"/>
            <w:vAlign w:val="center"/>
          </w:tcPr>
          <w:p w:rsidR="00A849E4" w:rsidRDefault="00A849E4" w:rsidP="00A849E4">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t>Insee du 15 11 23</w:t>
            </w:r>
          </w:p>
        </w:tc>
        <w:tc>
          <w:tcPr>
            <w:tcW w:w="1559" w:type="dxa"/>
            <w:noWrap/>
            <w:vAlign w:val="center"/>
          </w:tcPr>
          <w:p w:rsidR="00A849E4" w:rsidRDefault="00A849E4" w:rsidP="00A849E4">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A849E4" w:rsidRDefault="00A849E4" w:rsidP="00A849E4">
            <w:pPr>
              <w:tabs>
                <w:tab w:val="clear" w:pos="4720"/>
                <w:tab w:val="clear" w:pos="9080"/>
              </w:tabs>
              <w:suppressAutoHyphens w:val="0"/>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w:t>
            </w:r>
          </w:p>
        </w:tc>
      </w:tr>
      <w:tr w:rsidR="00A849E4" w:rsidRPr="00735DA0" w:rsidTr="001E6E4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A849E4" w:rsidRDefault="00A849E4" w:rsidP="00A849E4">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16/11/2023</w:t>
            </w:r>
          </w:p>
        </w:tc>
        <w:tc>
          <w:tcPr>
            <w:tcW w:w="1134" w:type="dxa"/>
            <w:noWrap/>
            <w:vAlign w:val="center"/>
          </w:tcPr>
          <w:p w:rsidR="00A849E4" w:rsidRDefault="00A849E4" w:rsidP="00A849E4">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A849E4" w:rsidRDefault="00A849E4" w:rsidP="00A849E4">
            <w:pPr>
              <w:pStyle w:val="Listepuces"/>
              <w:numPr>
                <w:ilvl w:val="0"/>
                <w:numId w:val="0"/>
              </w:numPr>
              <w:ind w:left="360" w:hanging="360"/>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Cap Métiers nouvelles Aquitaine</w:t>
            </w:r>
          </w:p>
        </w:tc>
        <w:tc>
          <w:tcPr>
            <w:tcW w:w="4828" w:type="dxa"/>
            <w:noWrap/>
            <w:vAlign w:val="center"/>
          </w:tcPr>
          <w:p w:rsidR="00A849E4" w:rsidRDefault="00F17810" w:rsidP="00A849E4">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pPr>
            <w:hyperlink r:id="rId100" w:history="1">
              <w:r w:rsidR="00A849E4" w:rsidRPr="00174AA8">
                <w:rPr>
                  <w:rStyle w:val="Lienhypertexte"/>
                </w:rPr>
                <w:t>Le projet de loi Plein-emploi est adopté par le Parlement après un ultime vote de l'Assemblée nationale</w:t>
              </w:r>
            </w:hyperlink>
            <w:r w:rsidR="00A849E4">
              <w:t xml:space="preserve"> </w:t>
            </w:r>
          </w:p>
        </w:tc>
        <w:tc>
          <w:tcPr>
            <w:tcW w:w="2685" w:type="dxa"/>
            <w:vAlign w:val="center"/>
          </w:tcPr>
          <w:p w:rsidR="00A849E4" w:rsidRDefault="00A849E4" w:rsidP="00A849E4">
            <w:pPr>
              <w:tabs>
                <w:tab w:val="clear" w:pos="4720"/>
                <w:tab w:val="clear" w:pos="9080"/>
              </w:tabs>
              <w:suppressAutoHyphens w:val="0"/>
              <w:spacing w:line="240" w:lineRule="auto"/>
              <w:jc w:val="left"/>
              <w:cnfStyle w:val="000000100000" w:firstRow="0" w:lastRow="0" w:firstColumn="0" w:lastColumn="0" w:oddVBand="0" w:evenVBand="0" w:oddHBand="1" w:evenHBand="0" w:firstRowFirstColumn="0" w:firstRowLastColumn="0" w:lastRowFirstColumn="0" w:lastRowLastColumn="0"/>
            </w:pPr>
            <w:proofErr w:type="gramStart"/>
            <w:r w:rsidRPr="00174AA8">
              <w:t>réformer</w:t>
            </w:r>
            <w:proofErr w:type="gramEnd"/>
            <w:r w:rsidRPr="00174AA8">
              <w:t xml:space="preserve"> l'accompagnement des demandeurs d'emploi et des allocataires du </w:t>
            </w:r>
            <w:r w:rsidRPr="00174AA8">
              <w:lastRenderedPageBreak/>
              <w:t>Revenu de solidarité active (RSA).</w:t>
            </w:r>
          </w:p>
        </w:tc>
        <w:tc>
          <w:tcPr>
            <w:tcW w:w="1559" w:type="dxa"/>
            <w:noWrap/>
            <w:vAlign w:val="center"/>
          </w:tcPr>
          <w:p w:rsidR="00A849E4" w:rsidRDefault="00A849E4" w:rsidP="00A849E4">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lastRenderedPageBreak/>
              <w:t>Mail</w:t>
            </w:r>
          </w:p>
        </w:tc>
        <w:tc>
          <w:tcPr>
            <w:tcW w:w="2272" w:type="dxa"/>
            <w:noWrap/>
            <w:vAlign w:val="center"/>
          </w:tcPr>
          <w:p w:rsidR="00A849E4" w:rsidRDefault="00A849E4" w:rsidP="00A849E4">
            <w:pPr>
              <w:tabs>
                <w:tab w:val="clear" w:pos="4720"/>
                <w:tab w:val="clear" w:pos="9080"/>
              </w:tabs>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dispositif</w:t>
            </w:r>
          </w:p>
        </w:tc>
      </w:tr>
      <w:tr w:rsidR="00A849E4" w:rsidRPr="00735DA0" w:rsidTr="001E6E47">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A849E4" w:rsidRDefault="00A849E4" w:rsidP="00A849E4">
            <w:pPr>
              <w:tabs>
                <w:tab w:val="clear" w:pos="4720"/>
                <w:tab w:val="clear" w:pos="9080"/>
              </w:tabs>
              <w:suppressAutoHyphens w:val="0"/>
              <w:spacing w:line="240" w:lineRule="auto"/>
              <w:jc w:val="center"/>
              <w:rPr>
                <w:rFonts w:ascii="Arial Narrow" w:hAnsi="Arial Narrow" w:cs="Calibri"/>
                <w:lang w:eastAsia="fr-FR"/>
              </w:rPr>
            </w:pPr>
            <w:r>
              <w:rPr>
                <w:rFonts w:ascii="Arial Narrow" w:hAnsi="Arial Narrow" w:cs="Calibri"/>
                <w:lang w:eastAsia="fr-FR"/>
              </w:rPr>
              <w:t>23/11/2023</w:t>
            </w:r>
          </w:p>
        </w:tc>
        <w:tc>
          <w:tcPr>
            <w:tcW w:w="1134" w:type="dxa"/>
            <w:noWrap/>
            <w:vAlign w:val="center"/>
          </w:tcPr>
          <w:p w:rsidR="00A849E4" w:rsidRDefault="00A849E4" w:rsidP="00A849E4">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SC</w:t>
            </w:r>
          </w:p>
        </w:tc>
        <w:tc>
          <w:tcPr>
            <w:tcW w:w="2562" w:type="dxa"/>
            <w:noWrap/>
            <w:vAlign w:val="center"/>
          </w:tcPr>
          <w:p w:rsidR="00A849E4" w:rsidRDefault="00A849E4" w:rsidP="00A849E4">
            <w:pPr>
              <w:pStyle w:val="Listepuces"/>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Le quotidien de la formation</w:t>
            </w:r>
          </w:p>
        </w:tc>
        <w:tc>
          <w:tcPr>
            <w:tcW w:w="4828" w:type="dxa"/>
            <w:noWrap/>
            <w:vAlign w:val="center"/>
          </w:tcPr>
          <w:p w:rsidR="00A849E4" w:rsidRDefault="00F17810" w:rsidP="00A849E4">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pPr>
            <w:hyperlink r:id="rId101" w:history="1">
              <w:r w:rsidR="00A849E4" w:rsidRPr="00AE24D0">
                <w:rPr>
                  <w:rStyle w:val="Lienhypertexte"/>
                </w:rPr>
                <w:t xml:space="preserve">CPF : près de 7 millions de personnes formées en quatre ans  </w:t>
              </w:r>
            </w:hyperlink>
            <w:r w:rsidR="00A849E4">
              <w:t xml:space="preserve"> </w:t>
            </w:r>
          </w:p>
        </w:tc>
        <w:tc>
          <w:tcPr>
            <w:tcW w:w="2685" w:type="dxa"/>
            <w:vAlign w:val="center"/>
          </w:tcPr>
          <w:p w:rsidR="00A849E4" w:rsidRPr="00174AA8" w:rsidRDefault="00A849E4" w:rsidP="00A849E4">
            <w:pPr>
              <w:tabs>
                <w:tab w:val="clear" w:pos="4720"/>
                <w:tab w:val="clear" w:pos="9080"/>
              </w:tabs>
              <w:suppressAutoHyphens w:val="0"/>
              <w:spacing w:line="240" w:lineRule="auto"/>
              <w:jc w:val="left"/>
              <w:cnfStyle w:val="000000000000" w:firstRow="0" w:lastRow="0" w:firstColumn="0" w:lastColumn="0" w:oddVBand="0" w:evenVBand="0" w:oddHBand="0" w:evenHBand="0" w:firstRowFirstColumn="0" w:firstRowLastColumn="0" w:lastRowFirstColumn="0" w:lastRowLastColumn="0"/>
            </w:pPr>
            <w:r>
              <w:t xml:space="preserve">Info sur </w:t>
            </w:r>
            <w:proofErr w:type="spellStart"/>
            <w:r>
              <w:t>cpf</w:t>
            </w:r>
            <w:proofErr w:type="spellEnd"/>
          </w:p>
        </w:tc>
        <w:tc>
          <w:tcPr>
            <w:tcW w:w="1559" w:type="dxa"/>
            <w:noWrap/>
            <w:vAlign w:val="center"/>
          </w:tcPr>
          <w:p w:rsidR="00A849E4" w:rsidRDefault="00A849E4" w:rsidP="00A849E4">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Mail</w:t>
            </w:r>
          </w:p>
        </w:tc>
        <w:tc>
          <w:tcPr>
            <w:tcW w:w="2272" w:type="dxa"/>
            <w:noWrap/>
            <w:vAlign w:val="center"/>
          </w:tcPr>
          <w:p w:rsidR="00A849E4" w:rsidRDefault="00A849E4" w:rsidP="00A849E4">
            <w:pPr>
              <w:tabs>
                <w:tab w:val="clear" w:pos="4720"/>
                <w:tab w:val="clear" w:pos="9080"/>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Calibri"/>
                <w:lang w:eastAsia="fr-FR"/>
              </w:rPr>
            </w:pPr>
            <w:r>
              <w:rPr>
                <w:rFonts w:ascii="Arial Narrow" w:hAnsi="Arial Narrow" w:cs="Calibri"/>
                <w:lang w:eastAsia="fr-FR"/>
              </w:rPr>
              <w:t>Info formation</w:t>
            </w:r>
          </w:p>
        </w:tc>
      </w:tr>
      <w:tr w:rsidR="00F17810" w:rsidRPr="00F17810" w:rsidTr="00BE3FA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F17810" w:rsidRPr="00F17810" w:rsidRDefault="00F17810" w:rsidP="00F17810">
            <w:pPr>
              <w:rPr>
                <w:b w:val="0"/>
                <w:bCs w:val="0"/>
              </w:rPr>
            </w:pPr>
            <w:r w:rsidRPr="00F17810">
              <w:rPr>
                <w:b w:val="0"/>
                <w:bCs w:val="0"/>
              </w:rPr>
              <w:t>01/12/2023</w:t>
            </w:r>
          </w:p>
        </w:tc>
        <w:tc>
          <w:tcPr>
            <w:tcW w:w="1134"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r w:rsidRPr="00F17810">
              <w:t>SC</w:t>
            </w:r>
          </w:p>
        </w:tc>
        <w:tc>
          <w:tcPr>
            <w:tcW w:w="2562"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r w:rsidRPr="00F17810">
              <w:t>Le quotidien de la formation</w:t>
            </w:r>
          </w:p>
        </w:tc>
        <w:tc>
          <w:tcPr>
            <w:tcW w:w="4828"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hyperlink r:id="rId102" w:history="1">
              <w:r w:rsidRPr="00F17810">
                <w:rPr>
                  <w:rStyle w:val="Lienhypertexte"/>
                </w:rPr>
                <w:t>Le service public de la VAE sera opérationnel en avril 2024</w:t>
              </w:r>
            </w:hyperlink>
            <w:r w:rsidRPr="00F17810">
              <w:t xml:space="preserve"> </w:t>
            </w:r>
          </w:p>
        </w:tc>
        <w:tc>
          <w:tcPr>
            <w:tcW w:w="2685" w:type="dxa"/>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r w:rsidRPr="00F17810">
              <w:t>France Va</w:t>
            </w:r>
          </w:p>
        </w:tc>
        <w:tc>
          <w:tcPr>
            <w:tcW w:w="1559"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r w:rsidRPr="00F17810">
              <w:t>Mail</w:t>
            </w:r>
          </w:p>
        </w:tc>
        <w:tc>
          <w:tcPr>
            <w:tcW w:w="2272"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r w:rsidRPr="00F17810">
              <w:t>Info dispositif</w:t>
            </w:r>
          </w:p>
        </w:tc>
      </w:tr>
      <w:tr w:rsidR="00F17810" w:rsidRPr="00F17810" w:rsidTr="00BE3FAC">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F17810" w:rsidRPr="00F17810" w:rsidRDefault="00F17810" w:rsidP="00F17810">
            <w:pPr>
              <w:rPr>
                <w:b w:val="0"/>
                <w:bCs w:val="0"/>
              </w:rPr>
            </w:pPr>
            <w:r w:rsidRPr="00F17810">
              <w:rPr>
                <w:b w:val="0"/>
                <w:bCs w:val="0"/>
              </w:rPr>
              <w:t>01/12/2023</w:t>
            </w:r>
          </w:p>
        </w:tc>
        <w:tc>
          <w:tcPr>
            <w:tcW w:w="1134" w:type="dxa"/>
            <w:noWrap/>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r w:rsidRPr="00F17810">
              <w:t>SC</w:t>
            </w:r>
          </w:p>
        </w:tc>
        <w:tc>
          <w:tcPr>
            <w:tcW w:w="2562" w:type="dxa"/>
            <w:noWrap/>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r w:rsidRPr="00F17810">
              <w:t>France Compétences</w:t>
            </w:r>
          </w:p>
        </w:tc>
        <w:tc>
          <w:tcPr>
            <w:tcW w:w="4828" w:type="dxa"/>
            <w:noWrap/>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hyperlink r:id="rId103" w:history="1">
              <w:r w:rsidRPr="00F17810">
                <w:rPr>
                  <w:rStyle w:val="Lienhypertexte"/>
                </w:rPr>
                <w:t>« Avenir Actifs » : l’identité commune des opérateurs du conseil en évolution professionnelle des salariés et travailleurs indépendants à partir de janvier 2024</w:t>
              </w:r>
            </w:hyperlink>
            <w:r w:rsidRPr="00F17810">
              <w:t xml:space="preserve"> </w:t>
            </w:r>
          </w:p>
        </w:tc>
        <w:tc>
          <w:tcPr>
            <w:tcW w:w="2685" w:type="dxa"/>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r w:rsidRPr="00F17810">
              <w:t xml:space="preserve">Avenirs actifs nouveaux nom des </w:t>
            </w:r>
            <w:proofErr w:type="gramStart"/>
            <w:r w:rsidRPr="00F17810">
              <w:t>CEP  en</w:t>
            </w:r>
            <w:proofErr w:type="gramEnd"/>
            <w:r w:rsidRPr="00F17810">
              <w:t xml:space="preserve"> 2024</w:t>
            </w:r>
          </w:p>
        </w:tc>
        <w:tc>
          <w:tcPr>
            <w:tcW w:w="1559" w:type="dxa"/>
            <w:noWrap/>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r w:rsidRPr="00F17810">
              <w:t>Mail</w:t>
            </w:r>
          </w:p>
        </w:tc>
        <w:tc>
          <w:tcPr>
            <w:tcW w:w="2272" w:type="dxa"/>
            <w:noWrap/>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r w:rsidRPr="00F17810">
              <w:t>Info dispositif</w:t>
            </w:r>
          </w:p>
        </w:tc>
      </w:tr>
      <w:tr w:rsidR="00F17810" w:rsidRPr="00F17810" w:rsidTr="00BE3FA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F17810" w:rsidRPr="00F17810" w:rsidRDefault="00F17810" w:rsidP="00F17810">
            <w:pPr>
              <w:rPr>
                <w:b w:val="0"/>
                <w:bCs w:val="0"/>
              </w:rPr>
            </w:pPr>
            <w:r w:rsidRPr="00F17810">
              <w:rPr>
                <w:b w:val="0"/>
                <w:bCs w:val="0"/>
              </w:rPr>
              <w:t>08/12/2023</w:t>
            </w:r>
          </w:p>
        </w:tc>
        <w:tc>
          <w:tcPr>
            <w:tcW w:w="1134"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r w:rsidRPr="00F17810">
              <w:t>SC</w:t>
            </w:r>
          </w:p>
        </w:tc>
        <w:tc>
          <w:tcPr>
            <w:tcW w:w="2562"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r w:rsidRPr="00F17810">
              <w:t>Cap Métiers Nouvelle Aquitaine</w:t>
            </w:r>
          </w:p>
        </w:tc>
        <w:tc>
          <w:tcPr>
            <w:tcW w:w="4828"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hyperlink r:id="rId104" w:history="1">
              <w:r w:rsidRPr="00F17810">
                <w:rPr>
                  <w:rStyle w:val="Lienhypertexte"/>
                </w:rPr>
                <w:t>Les conséquences de l'hybridation de la formation</w:t>
              </w:r>
            </w:hyperlink>
            <w:r w:rsidRPr="00F17810">
              <w:t xml:space="preserve"> </w:t>
            </w:r>
          </w:p>
        </w:tc>
        <w:tc>
          <w:tcPr>
            <w:tcW w:w="2685" w:type="dxa"/>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r w:rsidRPr="00F17810">
              <w:t>Hybridation formation</w:t>
            </w:r>
          </w:p>
        </w:tc>
        <w:tc>
          <w:tcPr>
            <w:tcW w:w="1559"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r w:rsidRPr="00F17810">
              <w:t>Mail</w:t>
            </w:r>
          </w:p>
        </w:tc>
        <w:tc>
          <w:tcPr>
            <w:tcW w:w="2272"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r w:rsidRPr="00F17810">
              <w:t xml:space="preserve">Info pratiques </w:t>
            </w:r>
          </w:p>
        </w:tc>
      </w:tr>
      <w:tr w:rsidR="00F17810" w:rsidRPr="00F17810" w:rsidTr="00BE3FAC">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F17810" w:rsidRPr="00F17810" w:rsidRDefault="00F17810" w:rsidP="00F17810">
            <w:pPr>
              <w:rPr>
                <w:b w:val="0"/>
                <w:bCs w:val="0"/>
              </w:rPr>
            </w:pPr>
            <w:r w:rsidRPr="00F17810">
              <w:rPr>
                <w:b w:val="0"/>
                <w:bCs w:val="0"/>
              </w:rPr>
              <w:t>11/12/2023</w:t>
            </w:r>
          </w:p>
        </w:tc>
        <w:tc>
          <w:tcPr>
            <w:tcW w:w="1134" w:type="dxa"/>
            <w:noWrap/>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r w:rsidRPr="00F17810">
              <w:t>SC</w:t>
            </w:r>
          </w:p>
        </w:tc>
        <w:tc>
          <w:tcPr>
            <w:tcW w:w="2562" w:type="dxa"/>
            <w:noWrap/>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r w:rsidRPr="00F17810">
              <w:t>Le quotidien de la formation</w:t>
            </w:r>
          </w:p>
        </w:tc>
        <w:tc>
          <w:tcPr>
            <w:tcW w:w="4828" w:type="dxa"/>
            <w:noWrap/>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hyperlink r:id="rId105" w:history="1">
              <w:r w:rsidRPr="00F17810">
                <w:rPr>
                  <w:rStyle w:val="Lienhypertexte"/>
                </w:rPr>
                <w:t>Vers un système ouvert sur l’acquisition informelle des compétences ?</w:t>
              </w:r>
            </w:hyperlink>
            <w:r w:rsidRPr="00F17810">
              <w:t xml:space="preserve"> </w:t>
            </w:r>
          </w:p>
        </w:tc>
        <w:tc>
          <w:tcPr>
            <w:tcW w:w="2685" w:type="dxa"/>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r w:rsidRPr="00F17810">
              <w:t>En France, la formation est réalisée dans un système normé, qui nécessite de rentrer dans des cases. Comment dès lors assurer aussi son agilité ?</w:t>
            </w:r>
          </w:p>
        </w:tc>
        <w:tc>
          <w:tcPr>
            <w:tcW w:w="1559" w:type="dxa"/>
            <w:noWrap/>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r w:rsidRPr="00F17810">
              <w:t>Mail</w:t>
            </w:r>
          </w:p>
        </w:tc>
        <w:tc>
          <w:tcPr>
            <w:tcW w:w="2272" w:type="dxa"/>
            <w:noWrap/>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r w:rsidRPr="00F17810">
              <w:t>Info veille</w:t>
            </w:r>
          </w:p>
        </w:tc>
      </w:tr>
      <w:tr w:rsidR="00F17810" w:rsidRPr="00F17810" w:rsidTr="00BE3FA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F17810" w:rsidRPr="00F17810" w:rsidRDefault="00F17810" w:rsidP="00F17810">
            <w:pPr>
              <w:rPr>
                <w:b w:val="0"/>
                <w:bCs w:val="0"/>
              </w:rPr>
            </w:pPr>
            <w:r w:rsidRPr="00F17810">
              <w:rPr>
                <w:b w:val="0"/>
                <w:bCs w:val="0"/>
              </w:rPr>
              <w:t>14/12/2023</w:t>
            </w:r>
          </w:p>
        </w:tc>
        <w:tc>
          <w:tcPr>
            <w:tcW w:w="1134"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r w:rsidRPr="00F17810">
              <w:t>SC</w:t>
            </w:r>
          </w:p>
        </w:tc>
        <w:tc>
          <w:tcPr>
            <w:tcW w:w="2562"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r w:rsidRPr="00F17810">
              <w:t>Le quotidien de la formation</w:t>
            </w:r>
          </w:p>
        </w:tc>
        <w:tc>
          <w:tcPr>
            <w:tcW w:w="4828"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hyperlink r:id="rId106" w:history="1">
              <w:r w:rsidRPr="00F17810">
                <w:rPr>
                  <w:rStyle w:val="Lienhypertexte"/>
                </w:rPr>
                <w:t>La Commission européenne invite à privilégier l’approche par compétences</w:t>
              </w:r>
            </w:hyperlink>
            <w:r w:rsidRPr="00F17810">
              <w:t xml:space="preserve"> </w:t>
            </w:r>
          </w:p>
        </w:tc>
        <w:tc>
          <w:tcPr>
            <w:tcW w:w="2685" w:type="dxa"/>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proofErr w:type="gramStart"/>
            <w:r w:rsidRPr="00F17810">
              <w:t>l’Europe</w:t>
            </w:r>
            <w:proofErr w:type="gramEnd"/>
            <w:r w:rsidRPr="00F17810">
              <w:t xml:space="preserve"> et ses États membres misent sur la compétence. Et le font savoir avec le label « Année européenne des compétences »</w:t>
            </w:r>
          </w:p>
        </w:tc>
        <w:tc>
          <w:tcPr>
            <w:tcW w:w="1559"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r w:rsidRPr="00F17810">
              <w:t>Mail</w:t>
            </w:r>
          </w:p>
        </w:tc>
        <w:tc>
          <w:tcPr>
            <w:tcW w:w="2272"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r w:rsidRPr="00F17810">
              <w:t>Info veille</w:t>
            </w:r>
          </w:p>
        </w:tc>
      </w:tr>
      <w:tr w:rsidR="00F17810" w:rsidRPr="00F17810" w:rsidTr="00BE3FAC">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F17810" w:rsidRPr="00F17810" w:rsidRDefault="00F17810" w:rsidP="00F17810">
            <w:pPr>
              <w:rPr>
                <w:b w:val="0"/>
                <w:bCs w:val="0"/>
              </w:rPr>
            </w:pPr>
            <w:r w:rsidRPr="00F17810">
              <w:rPr>
                <w:b w:val="0"/>
                <w:bCs w:val="0"/>
              </w:rPr>
              <w:t>15/12/2023</w:t>
            </w:r>
          </w:p>
        </w:tc>
        <w:tc>
          <w:tcPr>
            <w:tcW w:w="1134" w:type="dxa"/>
            <w:noWrap/>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r w:rsidRPr="00F17810">
              <w:t>SC</w:t>
            </w:r>
          </w:p>
        </w:tc>
        <w:tc>
          <w:tcPr>
            <w:tcW w:w="2562" w:type="dxa"/>
            <w:noWrap/>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r w:rsidRPr="00F17810">
              <w:t>Le quotidien de la formation</w:t>
            </w:r>
          </w:p>
        </w:tc>
        <w:tc>
          <w:tcPr>
            <w:tcW w:w="4828" w:type="dxa"/>
            <w:noWrap/>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hyperlink r:id="rId107" w:history="1">
              <w:r w:rsidRPr="00F17810">
                <w:rPr>
                  <w:rStyle w:val="Lienhypertexte"/>
                </w:rPr>
                <w:t>La version 11 des conditions générales et particulières d’utilisation de la plateforme Mon compte formation est applicable à compter du 14 décembre 2023</w:t>
              </w:r>
            </w:hyperlink>
            <w:r w:rsidRPr="00F17810">
              <w:t xml:space="preserve">. </w:t>
            </w:r>
          </w:p>
        </w:tc>
        <w:tc>
          <w:tcPr>
            <w:tcW w:w="2685" w:type="dxa"/>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r w:rsidRPr="00F17810">
              <w:t xml:space="preserve">CPF </w:t>
            </w:r>
          </w:p>
        </w:tc>
        <w:tc>
          <w:tcPr>
            <w:tcW w:w="1559" w:type="dxa"/>
            <w:noWrap/>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r w:rsidRPr="00F17810">
              <w:t>Mail</w:t>
            </w:r>
          </w:p>
        </w:tc>
        <w:tc>
          <w:tcPr>
            <w:tcW w:w="2272" w:type="dxa"/>
            <w:noWrap/>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r w:rsidRPr="00F17810">
              <w:t>Info</w:t>
            </w:r>
          </w:p>
        </w:tc>
      </w:tr>
      <w:tr w:rsidR="00F17810" w:rsidRPr="00F17810" w:rsidTr="00BE3FA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F17810" w:rsidRPr="00F17810" w:rsidRDefault="00F17810" w:rsidP="00F17810">
            <w:pPr>
              <w:rPr>
                <w:b w:val="0"/>
                <w:bCs w:val="0"/>
              </w:rPr>
            </w:pPr>
            <w:r w:rsidRPr="00F17810">
              <w:rPr>
                <w:b w:val="0"/>
                <w:bCs w:val="0"/>
              </w:rPr>
              <w:lastRenderedPageBreak/>
              <w:t>22/12/2023</w:t>
            </w:r>
          </w:p>
        </w:tc>
        <w:tc>
          <w:tcPr>
            <w:tcW w:w="1134"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r w:rsidRPr="00F17810">
              <w:t>SC</w:t>
            </w:r>
          </w:p>
        </w:tc>
        <w:tc>
          <w:tcPr>
            <w:tcW w:w="2562"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r w:rsidRPr="00F17810">
              <w:t>Le quotidien de la for</w:t>
            </w:r>
            <w:bookmarkStart w:id="0" w:name="_GoBack"/>
            <w:r w:rsidRPr="00F17810">
              <w:t>mation</w:t>
            </w:r>
            <w:bookmarkEnd w:id="0"/>
          </w:p>
        </w:tc>
        <w:tc>
          <w:tcPr>
            <w:tcW w:w="4828"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hyperlink r:id="rId108" w:history="1">
              <w:r w:rsidRPr="00F17810">
                <w:rPr>
                  <w:rStyle w:val="Lienhypertexte"/>
                </w:rPr>
                <w:t>CPF : vers un reste à charge forfaitaire d’environ 50 euros en 2024</w:t>
              </w:r>
            </w:hyperlink>
            <w:r w:rsidRPr="00F17810">
              <w:t xml:space="preserve"> </w:t>
            </w:r>
          </w:p>
        </w:tc>
        <w:tc>
          <w:tcPr>
            <w:tcW w:w="2685" w:type="dxa"/>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r w:rsidRPr="00F17810">
              <w:t>CPF</w:t>
            </w:r>
          </w:p>
        </w:tc>
        <w:tc>
          <w:tcPr>
            <w:tcW w:w="1559"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r w:rsidRPr="00F17810">
              <w:t xml:space="preserve">Mail </w:t>
            </w:r>
          </w:p>
        </w:tc>
        <w:tc>
          <w:tcPr>
            <w:tcW w:w="2272"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r w:rsidRPr="00F17810">
              <w:t>Info</w:t>
            </w:r>
          </w:p>
        </w:tc>
      </w:tr>
      <w:tr w:rsidR="00F17810" w:rsidRPr="00F17810" w:rsidTr="00BE3FAC">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F17810" w:rsidRPr="00F17810" w:rsidRDefault="00F17810" w:rsidP="00F17810">
            <w:pPr>
              <w:rPr>
                <w:b w:val="0"/>
                <w:bCs w:val="0"/>
              </w:rPr>
            </w:pPr>
            <w:r w:rsidRPr="00F17810">
              <w:rPr>
                <w:b w:val="0"/>
                <w:bCs w:val="0"/>
              </w:rPr>
              <w:t>22/12/2023</w:t>
            </w:r>
          </w:p>
        </w:tc>
        <w:tc>
          <w:tcPr>
            <w:tcW w:w="1134" w:type="dxa"/>
            <w:noWrap/>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r w:rsidRPr="00F17810">
              <w:t>SC</w:t>
            </w:r>
          </w:p>
        </w:tc>
        <w:tc>
          <w:tcPr>
            <w:tcW w:w="2562" w:type="dxa"/>
            <w:noWrap/>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r w:rsidRPr="00F17810">
              <w:t>Le quotidien de la formation</w:t>
            </w:r>
          </w:p>
        </w:tc>
        <w:tc>
          <w:tcPr>
            <w:tcW w:w="4828" w:type="dxa"/>
            <w:noWrap/>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hyperlink r:id="rId109" w:history="1">
              <w:r w:rsidRPr="00F17810">
                <w:rPr>
                  <w:rStyle w:val="Lienhypertexte"/>
                </w:rPr>
                <w:t>Les premières pistes de Pôle emploi pour former les seniors</w:t>
              </w:r>
            </w:hyperlink>
            <w:r w:rsidRPr="00F17810">
              <w:t xml:space="preserve"> </w:t>
            </w:r>
          </w:p>
        </w:tc>
        <w:tc>
          <w:tcPr>
            <w:tcW w:w="2685" w:type="dxa"/>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r w:rsidRPr="00F17810">
              <w:t>Emploi des senior</w:t>
            </w:r>
          </w:p>
        </w:tc>
        <w:tc>
          <w:tcPr>
            <w:tcW w:w="1559" w:type="dxa"/>
            <w:noWrap/>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r w:rsidRPr="00F17810">
              <w:t>Mail</w:t>
            </w:r>
          </w:p>
        </w:tc>
        <w:tc>
          <w:tcPr>
            <w:tcW w:w="2272" w:type="dxa"/>
            <w:noWrap/>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r w:rsidRPr="00F17810">
              <w:t>Info</w:t>
            </w:r>
          </w:p>
        </w:tc>
      </w:tr>
      <w:tr w:rsidR="00F17810" w:rsidRPr="00F17810" w:rsidTr="00BE3FA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F17810" w:rsidRPr="00F17810" w:rsidRDefault="00F17810" w:rsidP="00F17810">
            <w:pPr>
              <w:rPr>
                <w:b w:val="0"/>
                <w:bCs w:val="0"/>
              </w:rPr>
            </w:pPr>
            <w:r w:rsidRPr="00F17810">
              <w:rPr>
                <w:b w:val="0"/>
                <w:bCs w:val="0"/>
              </w:rPr>
              <w:t>22/12/2023</w:t>
            </w:r>
          </w:p>
        </w:tc>
        <w:tc>
          <w:tcPr>
            <w:tcW w:w="1134"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r w:rsidRPr="00F17810">
              <w:t>SC</w:t>
            </w:r>
          </w:p>
        </w:tc>
        <w:tc>
          <w:tcPr>
            <w:tcW w:w="2562"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r w:rsidRPr="00F17810">
              <w:t>Le quotidien de la formation</w:t>
            </w:r>
          </w:p>
        </w:tc>
        <w:tc>
          <w:tcPr>
            <w:tcW w:w="4828"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hyperlink r:id="rId110" w:history="1">
              <w:r w:rsidRPr="00F17810">
                <w:rPr>
                  <w:rStyle w:val="Lienhypertexte"/>
                </w:rPr>
                <w:t>Mobilisation des acteurs de l’insertion pour l’emploi des seniors</w:t>
              </w:r>
            </w:hyperlink>
            <w:r w:rsidRPr="00F17810">
              <w:t xml:space="preserve"> </w:t>
            </w:r>
          </w:p>
        </w:tc>
        <w:tc>
          <w:tcPr>
            <w:tcW w:w="2685" w:type="dxa"/>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r w:rsidRPr="00F17810">
              <w:t>Emploi senior</w:t>
            </w:r>
          </w:p>
        </w:tc>
        <w:tc>
          <w:tcPr>
            <w:tcW w:w="1559"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r w:rsidRPr="00F17810">
              <w:t>Mail</w:t>
            </w:r>
          </w:p>
        </w:tc>
        <w:tc>
          <w:tcPr>
            <w:tcW w:w="2272"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r w:rsidRPr="00F17810">
              <w:t>Info</w:t>
            </w:r>
          </w:p>
        </w:tc>
      </w:tr>
      <w:tr w:rsidR="00F17810" w:rsidRPr="00F17810" w:rsidTr="00BE3FAC">
        <w:trPr>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F17810" w:rsidRPr="00F17810" w:rsidRDefault="00F17810" w:rsidP="00F17810">
            <w:pPr>
              <w:rPr>
                <w:b w:val="0"/>
                <w:bCs w:val="0"/>
              </w:rPr>
            </w:pPr>
            <w:r w:rsidRPr="00F17810">
              <w:rPr>
                <w:b w:val="0"/>
                <w:bCs w:val="0"/>
              </w:rPr>
              <w:t>22/12/2023</w:t>
            </w:r>
          </w:p>
        </w:tc>
        <w:tc>
          <w:tcPr>
            <w:tcW w:w="1134" w:type="dxa"/>
            <w:noWrap/>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r w:rsidRPr="00F17810">
              <w:t>SC</w:t>
            </w:r>
          </w:p>
        </w:tc>
        <w:tc>
          <w:tcPr>
            <w:tcW w:w="2562" w:type="dxa"/>
            <w:noWrap/>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r w:rsidRPr="00F17810">
              <w:t>Le quotidien de la formation</w:t>
            </w:r>
          </w:p>
        </w:tc>
        <w:tc>
          <w:tcPr>
            <w:tcW w:w="4828" w:type="dxa"/>
            <w:noWrap/>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hyperlink r:id="rId111" w:history="1">
              <w:r w:rsidRPr="00F17810">
                <w:rPr>
                  <w:rStyle w:val="Lienhypertexte"/>
                </w:rPr>
                <w:t>La gestion de carrière des seniors en question</w:t>
              </w:r>
            </w:hyperlink>
            <w:r w:rsidRPr="00F17810">
              <w:t xml:space="preserve"> </w:t>
            </w:r>
          </w:p>
        </w:tc>
        <w:tc>
          <w:tcPr>
            <w:tcW w:w="2685" w:type="dxa"/>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r w:rsidRPr="00F17810">
              <w:t>Emploi senior</w:t>
            </w:r>
          </w:p>
        </w:tc>
        <w:tc>
          <w:tcPr>
            <w:tcW w:w="1559" w:type="dxa"/>
            <w:noWrap/>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r w:rsidRPr="00F17810">
              <w:t>Mail</w:t>
            </w:r>
          </w:p>
        </w:tc>
        <w:tc>
          <w:tcPr>
            <w:tcW w:w="2272" w:type="dxa"/>
            <w:noWrap/>
            <w:vAlign w:val="center"/>
          </w:tcPr>
          <w:p w:rsidR="00F17810" w:rsidRPr="00F17810" w:rsidRDefault="00F17810" w:rsidP="00F17810">
            <w:pPr>
              <w:cnfStyle w:val="000000000000" w:firstRow="0" w:lastRow="0" w:firstColumn="0" w:lastColumn="0" w:oddVBand="0" w:evenVBand="0" w:oddHBand="0" w:evenHBand="0" w:firstRowFirstColumn="0" w:firstRowLastColumn="0" w:lastRowFirstColumn="0" w:lastRowLastColumn="0"/>
            </w:pPr>
            <w:r w:rsidRPr="00F17810">
              <w:t xml:space="preserve"> Info</w:t>
            </w:r>
          </w:p>
        </w:tc>
      </w:tr>
      <w:tr w:rsidR="00F17810" w:rsidRPr="00F17810" w:rsidTr="00BE3FA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19" w:type="dxa"/>
            <w:noWrap/>
            <w:vAlign w:val="center"/>
          </w:tcPr>
          <w:p w:rsidR="00F17810" w:rsidRPr="00F17810" w:rsidRDefault="00F17810" w:rsidP="00F17810">
            <w:pPr>
              <w:rPr>
                <w:b w:val="0"/>
                <w:bCs w:val="0"/>
              </w:rPr>
            </w:pPr>
            <w:r w:rsidRPr="00F17810">
              <w:rPr>
                <w:b w:val="0"/>
                <w:bCs w:val="0"/>
              </w:rPr>
              <w:t>22/12/2023</w:t>
            </w:r>
          </w:p>
        </w:tc>
        <w:tc>
          <w:tcPr>
            <w:tcW w:w="1134"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r w:rsidRPr="00F17810">
              <w:t>SC</w:t>
            </w:r>
          </w:p>
        </w:tc>
        <w:tc>
          <w:tcPr>
            <w:tcW w:w="2562"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r w:rsidRPr="00F17810">
              <w:t>Le quotidien de la formation</w:t>
            </w:r>
          </w:p>
        </w:tc>
        <w:tc>
          <w:tcPr>
            <w:tcW w:w="4828"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hyperlink r:id="rId112" w:history="1">
              <w:r w:rsidRPr="00F17810">
                <w:rPr>
                  <w:rStyle w:val="Lienhypertexte"/>
                </w:rPr>
                <w:t>Publication de la loi Plein Emploi</w:t>
              </w:r>
            </w:hyperlink>
            <w:r w:rsidRPr="00F17810">
              <w:t xml:space="preserve"> </w:t>
            </w:r>
          </w:p>
        </w:tc>
        <w:tc>
          <w:tcPr>
            <w:tcW w:w="2685" w:type="dxa"/>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r w:rsidRPr="00F17810">
              <w:t xml:space="preserve">Loi </w:t>
            </w:r>
            <w:proofErr w:type="spellStart"/>
            <w:r w:rsidRPr="00F17810">
              <w:t>Plen</w:t>
            </w:r>
            <w:proofErr w:type="spellEnd"/>
            <w:r w:rsidRPr="00F17810">
              <w:t xml:space="preserve"> emploi France travail</w:t>
            </w:r>
          </w:p>
        </w:tc>
        <w:tc>
          <w:tcPr>
            <w:tcW w:w="1559"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r w:rsidRPr="00F17810">
              <w:t>Mail</w:t>
            </w:r>
          </w:p>
        </w:tc>
        <w:tc>
          <w:tcPr>
            <w:tcW w:w="2272" w:type="dxa"/>
            <w:noWrap/>
            <w:vAlign w:val="center"/>
          </w:tcPr>
          <w:p w:rsidR="00F17810" w:rsidRPr="00F17810" w:rsidRDefault="00F17810" w:rsidP="00F17810">
            <w:pPr>
              <w:cnfStyle w:val="000000100000" w:firstRow="0" w:lastRow="0" w:firstColumn="0" w:lastColumn="0" w:oddVBand="0" w:evenVBand="0" w:oddHBand="1" w:evenHBand="0" w:firstRowFirstColumn="0" w:firstRowLastColumn="0" w:lastRowFirstColumn="0" w:lastRowLastColumn="0"/>
            </w:pPr>
            <w:proofErr w:type="gramStart"/>
            <w:r w:rsidRPr="00F17810">
              <w:t>info</w:t>
            </w:r>
            <w:proofErr w:type="gramEnd"/>
          </w:p>
        </w:tc>
      </w:tr>
    </w:tbl>
    <w:p w:rsidR="006E19D5" w:rsidRDefault="006E19D5" w:rsidP="00350373"/>
    <w:sectPr w:rsidR="006E19D5" w:rsidSect="00B11DEB">
      <w:headerReference w:type="default" r:id="rId113"/>
      <w:pgSz w:w="16838" w:h="11906" w:orient="landscape"/>
      <w:pgMar w:top="1418" w:right="1418" w:bottom="1418" w:left="1418"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373" w:rsidRDefault="00350373" w:rsidP="008B4775">
      <w:pPr>
        <w:spacing w:line="240" w:lineRule="auto"/>
      </w:pPr>
      <w:r>
        <w:separator/>
      </w:r>
    </w:p>
  </w:endnote>
  <w:endnote w:type="continuationSeparator" w:id="0">
    <w:p w:rsidR="00350373" w:rsidRDefault="00350373" w:rsidP="008B47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373" w:rsidRDefault="00350373" w:rsidP="008B4775">
      <w:pPr>
        <w:spacing w:line="240" w:lineRule="auto"/>
      </w:pPr>
      <w:r>
        <w:separator/>
      </w:r>
    </w:p>
  </w:footnote>
  <w:footnote w:type="continuationSeparator" w:id="0">
    <w:p w:rsidR="00350373" w:rsidRDefault="00350373" w:rsidP="008B47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horzAnchor="page" w:tblpX="457" w:tblpY="-1104"/>
      <w:tblW w:w="14596" w:type="dxa"/>
      <w:tblLayout w:type="fixed"/>
      <w:tblCellMar>
        <w:left w:w="70" w:type="dxa"/>
        <w:right w:w="70" w:type="dxa"/>
      </w:tblCellMar>
      <w:tblLook w:val="0000" w:firstRow="0" w:lastRow="0" w:firstColumn="0" w:lastColumn="0" w:noHBand="0" w:noVBand="0"/>
    </w:tblPr>
    <w:tblGrid>
      <w:gridCol w:w="1413"/>
      <w:gridCol w:w="10915"/>
      <w:gridCol w:w="2268"/>
    </w:tblGrid>
    <w:tr w:rsidR="00350373" w:rsidRPr="00B21B05" w:rsidTr="00E862C2">
      <w:trPr>
        <w:cantSplit/>
        <w:trHeight w:val="1124"/>
      </w:trPr>
      <w:tc>
        <w:tcPr>
          <w:tcW w:w="1413" w:type="dxa"/>
          <w:tcBorders>
            <w:top w:val="single" w:sz="4" w:space="0" w:color="000000"/>
            <w:left w:val="single" w:sz="4" w:space="0" w:color="000000"/>
            <w:bottom w:val="single" w:sz="4" w:space="0" w:color="000000"/>
          </w:tcBorders>
          <w:shd w:val="clear" w:color="auto" w:fill="auto"/>
          <w:vAlign w:val="center"/>
        </w:tcPr>
        <w:p w:rsidR="00350373" w:rsidRDefault="00350373" w:rsidP="008B4775">
          <w:pPr>
            <w:snapToGrid w:val="0"/>
            <w:jc w:val="center"/>
            <w:rPr>
              <w:rFonts w:ascii="Arial" w:hAnsi="Arial" w:cs="Arial"/>
            </w:rPr>
          </w:pPr>
          <w:r>
            <w:rPr>
              <w:rFonts w:ascii="Arial" w:hAnsi="Arial" w:cs="Arial"/>
              <w:noProof/>
            </w:rPr>
            <w:drawing>
              <wp:inline distT="0" distB="0" distL="0" distR="0">
                <wp:extent cx="518474" cy="57345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TERMIFE-Auvergne-rhonealpes.jpg"/>
                        <pic:cNvPicPr/>
                      </pic:nvPicPr>
                      <pic:blipFill>
                        <a:blip r:embed="rId1">
                          <a:extLst>
                            <a:ext uri="{28A0092B-C50C-407E-A947-70E740481C1C}">
                              <a14:useLocalDpi xmlns:a14="http://schemas.microsoft.com/office/drawing/2010/main" val="0"/>
                            </a:ext>
                          </a:extLst>
                        </a:blip>
                        <a:stretch>
                          <a:fillRect/>
                        </a:stretch>
                      </pic:blipFill>
                      <pic:spPr>
                        <a:xfrm>
                          <a:off x="0" y="0"/>
                          <a:ext cx="522253" cy="577637"/>
                        </a:xfrm>
                        <a:prstGeom prst="rect">
                          <a:avLst/>
                        </a:prstGeom>
                      </pic:spPr>
                    </pic:pic>
                  </a:graphicData>
                </a:graphic>
              </wp:inline>
            </w:drawing>
          </w:r>
        </w:p>
      </w:tc>
      <w:tc>
        <w:tcPr>
          <w:tcW w:w="10915" w:type="dxa"/>
          <w:tcBorders>
            <w:top w:val="single" w:sz="4" w:space="0" w:color="000000"/>
            <w:left w:val="single" w:sz="4" w:space="0" w:color="000000"/>
            <w:bottom w:val="single" w:sz="4" w:space="0" w:color="000000"/>
          </w:tcBorders>
          <w:shd w:val="clear" w:color="auto" w:fill="auto"/>
          <w:vAlign w:val="center"/>
        </w:tcPr>
        <w:p w:rsidR="00350373" w:rsidRPr="00B21B05" w:rsidRDefault="00350373" w:rsidP="00975FE3">
          <w:pPr>
            <w:pStyle w:val="En-tte"/>
            <w:pBdr>
              <w:bottom w:val="single" w:sz="12" w:space="1" w:color="000000"/>
            </w:pBdr>
            <w:tabs>
              <w:tab w:val="center" w:pos="3253"/>
              <w:tab w:val="right" w:pos="6466"/>
              <w:tab w:val="left" w:pos="6520"/>
            </w:tabs>
            <w:snapToGrid w:val="0"/>
            <w:spacing w:line="360" w:lineRule="atLeast"/>
            <w:ind w:left="0" w:right="283"/>
            <w:jc w:val="center"/>
            <w:rPr>
              <w:rFonts w:ascii="Arial Narrow" w:hAnsi="Arial Narrow" w:cs="Arial"/>
              <w:b/>
              <w:color w:val="2E3192"/>
              <w:sz w:val="20"/>
              <w:szCs w:val="20"/>
            </w:rPr>
          </w:pPr>
          <w:r>
            <w:rPr>
              <w:rFonts w:ascii="Arial Narrow" w:hAnsi="Arial Narrow" w:cs="Arial"/>
              <w:b/>
              <w:color w:val="2E3192"/>
              <w:sz w:val="20"/>
              <w:szCs w:val="20"/>
            </w:rPr>
            <w:t>Veille documentaire</w:t>
          </w:r>
        </w:p>
        <w:p w:rsidR="00350373" w:rsidRPr="008B1805" w:rsidRDefault="00350373" w:rsidP="005D4BBB">
          <w:pPr>
            <w:jc w:val="center"/>
            <w:rPr>
              <w:rFonts w:ascii="Arial Narrow" w:hAnsi="Arial Narrow" w:cs="Arial"/>
              <w:b/>
              <w:color w:val="2E3192"/>
              <w:sz w:val="4"/>
              <w:szCs w:val="4"/>
            </w:rPr>
          </w:pPr>
        </w:p>
        <w:p w:rsidR="00350373" w:rsidRDefault="00350373" w:rsidP="00975FE3">
          <w:pPr>
            <w:contextualSpacing/>
            <w:jc w:val="center"/>
            <w:rPr>
              <w:rFonts w:ascii="Arial Narrow" w:hAnsi="Arial Narrow" w:cs="Arial"/>
              <w:b/>
              <w:color w:val="2E3192"/>
              <w:sz w:val="24"/>
              <w:szCs w:val="32"/>
            </w:rPr>
          </w:pPr>
          <w:r>
            <w:rPr>
              <w:rFonts w:ascii="Arial Narrow" w:hAnsi="Arial Narrow" w:cs="Arial"/>
              <w:b/>
              <w:color w:val="2E3192"/>
              <w:sz w:val="24"/>
              <w:szCs w:val="32"/>
            </w:rPr>
            <w:t>V</w:t>
          </w:r>
          <w:r w:rsidRPr="008B1805">
            <w:rPr>
              <w:rFonts w:ascii="Arial Narrow" w:hAnsi="Arial Narrow" w:cs="Arial"/>
              <w:b/>
              <w:color w:val="2E3192"/>
              <w:sz w:val="24"/>
              <w:szCs w:val="32"/>
            </w:rPr>
            <w:t xml:space="preserve">EILLE </w:t>
          </w:r>
          <w:r>
            <w:rPr>
              <w:rFonts w:ascii="Arial Narrow" w:hAnsi="Arial Narrow" w:cs="Arial"/>
              <w:b/>
              <w:color w:val="2E3192"/>
              <w:sz w:val="24"/>
              <w:szCs w:val="32"/>
            </w:rPr>
            <w:t>LEGALE et REGLEMENTAIRE</w:t>
          </w:r>
        </w:p>
        <w:p w:rsidR="00350373" w:rsidRPr="008B4775" w:rsidRDefault="00350373" w:rsidP="00975FE3">
          <w:pPr>
            <w:contextualSpacing/>
            <w:jc w:val="center"/>
            <w:rPr>
              <w:rFonts w:ascii="Arial Narrow" w:hAnsi="Arial Narrow" w:cs="Arial"/>
              <w:b/>
              <w:color w:val="2E3192"/>
              <w:sz w:val="30"/>
              <w:szCs w:val="3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373" w:rsidRPr="00B21B05" w:rsidRDefault="00350373" w:rsidP="008B4775">
          <w:pPr>
            <w:snapToGrid w:val="0"/>
            <w:jc w:val="center"/>
            <w:rPr>
              <w:rFonts w:ascii="Arial Narrow" w:hAnsi="Arial Narrow" w:cs="Arial"/>
              <w:b/>
              <w:color w:val="2E3192"/>
              <w:sz w:val="20"/>
              <w:szCs w:val="20"/>
            </w:rPr>
          </w:pPr>
          <w:proofErr w:type="gramStart"/>
          <w:r>
            <w:rPr>
              <w:rFonts w:ascii="Arial Narrow" w:hAnsi="Arial Narrow" w:cs="Arial"/>
              <w:b/>
              <w:color w:val="2E3192"/>
              <w:sz w:val="20"/>
              <w:szCs w:val="20"/>
            </w:rPr>
            <w:t>n</w:t>
          </w:r>
          <w:proofErr w:type="gramEnd"/>
          <w:r>
            <w:rPr>
              <w:rFonts w:ascii="Arial Narrow" w:hAnsi="Arial Narrow" w:cs="Arial"/>
              <w:b/>
              <w:color w:val="2E3192"/>
              <w:sz w:val="20"/>
              <w:szCs w:val="20"/>
            </w:rPr>
            <w:t>°2.1</w:t>
          </w:r>
        </w:p>
        <w:p w:rsidR="00350373" w:rsidRPr="00B21B05" w:rsidRDefault="00350373" w:rsidP="008B4775">
          <w:pPr>
            <w:jc w:val="center"/>
            <w:rPr>
              <w:rFonts w:ascii="Arial Narrow" w:hAnsi="Arial Narrow" w:cs="Arial"/>
              <w:b/>
              <w:color w:val="2E3192"/>
              <w:sz w:val="20"/>
              <w:szCs w:val="20"/>
            </w:rPr>
          </w:pPr>
          <w:r w:rsidRPr="00B21B05">
            <w:rPr>
              <w:rFonts w:ascii="Arial Narrow" w:hAnsi="Arial Narrow" w:cs="Arial"/>
              <w:b/>
              <w:color w:val="2E3192"/>
              <w:sz w:val="20"/>
              <w:szCs w:val="20"/>
            </w:rPr>
            <w:t>Date</w:t>
          </w:r>
          <w:r>
            <w:rPr>
              <w:rFonts w:ascii="Arial Narrow" w:hAnsi="Arial Narrow" w:cs="Arial"/>
              <w:b/>
              <w:color w:val="2E3192"/>
              <w:sz w:val="20"/>
              <w:szCs w:val="20"/>
            </w:rPr>
            <w:t xml:space="preserve"> de création</w:t>
          </w:r>
          <w:r w:rsidRPr="00B21B05">
            <w:rPr>
              <w:rFonts w:ascii="Arial Narrow" w:hAnsi="Arial Narrow" w:cs="Arial"/>
              <w:b/>
              <w:color w:val="2E3192"/>
              <w:sz w:val="20"/>
              <w:szCs w:val="20"/>
            </w:rPr>
            <w:t xml:space="preserve"> : </w:t>
          </w:r>
          <w:r>
            <w:rPr>
              <w:rFonts w:ascii="Arial Narrow" w:hAnsi="Arial Narrow" w:cs="Arial"/>
              <w:b/>
              <w:color w:val="2E3192"/>
              <w:sz w:val="20"/>
              <w:szCs w:val="20"/>
            </w:rPr>
            <w:t>20/11/2020</w:t>
          </w:r>
        </w:p>
        <w:p w:rsidR="00350373" w:rsidRPr="00B21B05" w:rsidRDefault="00350373" w:rsidP="008B4775">
          <w:pPr>
            <w:jc w:val="center"/>
            <w:rPr>
              <w:rFonts w:ascii="Arial Narrow" w:hAnsi="Arial Narrow"/>
              <w:sz w:val="16"/>
            </w:rPr>
          </w:pPr>
          <w:r w:rsidRPr="00B21B05">
            <w:rPr>
              <w:rFonts w:ascii="Arial Narrow" w:hAnsi="Arial Narrow" w:cs="Arial"/>
              <w:b/>
              <w:color w:val="2E3192"/>
              <w:sz w:val="20"/>
              <w:szCs w:val="20"/>
            </w:rPr>
            <w:t>Page :</w:t>
          </w:r>
          <w:r w:rsidRPr="00B21B05">
            <w:rPr>
              <w:rFonts w:ascii="Arial Narrow" w:eastAsia="Arial" w:hAnsi="Arial Narrow" w:cs="Arial"/>
              <w:b/>
              <w:color w:val="2E3192"/>
              <w:sz w:val="20"/>
              <w:szCs w:val="20"/>
            </w:rPr>
            <w:t xml:space="preserve"> </w:t>
          </w:r>
          <w:r w:rsidRPr="00B21B05">
            <w:rPr>
              <w:rFonts w:ascii="Arial Narrow" w:hAnsi="Arial Narrow" w:cs="Arial"/>
              <w:b/>
              <w:color w:val="2E3192"/>
              <w:sz w:val="20"/>
              <w:szCs w:val="20"/>
            </w:rPr>
            <w:fldChar w:fldCharType="begin"/>
          </w:r>
          <w:r w:rsidRPr="00B21B05">
            <w:rPr>
              <w:rFonts w:ascii="Arial Narrow" w:hAnsi="Arial Narrow" w:cs="Arial"/>
              <w:b/>
              <w:color w:val="2E3192"/>
              <w:sz w:val="20"/>
              <w:szCs w:val="20"/>
            </w:rPr>
            <w:instrText xml:space="preserve"> PAGE </w:instrText>
          </w:r>
          <w:r w:rsidRPr="00B21B05">
            <w:rPr>
              <w:rFonts w:ascii="Arial Narrow" w:hAnsi="Arial Narrow" w:cs="Arial"/>
              <w:b/>
              <w:color w:val="2E3192"/>
              <w:sz w:val="20"/>
              <w:szCs w:val="20"/>
            </w:rPr>
            <w:fldChar w:fldCharType="separate"/>
          </w:r>
          <w:r>
            <w:rPr>
              <w:rFonts w:ascii="Arial Narrow" w:hAnsi="Arial Narrow" w:cs="Arial"/>
              <w:b/>
              <w:noProof/>
              <w:color w:val="2E3192"/>
              <w:sz w:val="20"/>
              <w:szCs w:val="20"/>
            </w:rPr>
            <w:t>3</w:t>
          </w:r>
          <w:r w:rsidRPr="00B21B05">
            <w:rPr>
              <w:rFonts w:ascii="Arial Narrow" w:hAnsi="Arial Narrow" w:cs="Arial"/>
              <w:b/>
              <w:color w:val="2E3192"/>
              <w:sz w:val="20"/>
              <w:szCs w:val="20"/>
            </w:rPr>
            <w:fldChar w:fldCharType="end"/>
          </w:r>
          <w:r w:rsidRPr="00B21B05">
            <w:rPr>
              <w:rFonts w:ascii="Arial Narrow" w:eastAsia="Arial" w:hAnsi="Arial Narrow" w:cs="Arial"/>
              <w:b/>
              <w:color w:val="2E3192"/>
              <w:sz w:val="20"/>
              <w:szCs w:val="20"/>
            </w:rPr>
            <w:t xml:space="preserve"> </w:t>
          </w:r>
          <w:r w:rsidRPr="00B21B05">
            <w:rPr>
              <w:rFonts w:ascii="Arial Narrow" w:hAnsi="Arial Narrow" w:cs="Arial"/>
              <w:b/>
              <w:color w:val="2E3192"/>
              <w:sz w:val="20"/>
              <w:szCs w:val="20"/>
            </w:rPr>
            <w:t>/</w:t>
          </w:r>
          <w:r w:rsidRPr="00B21B05">
            <w:rPr>
              <w:rFonts w:ascii="Arial Narrow" w:eastAsia="Arial" w:hAnsi="Arial Narrow" w:cs="Arial"/>
              <w:b/>
              <w:color w:val="2E3192"/>
              <w:sz w:val="20"/>
              <w:szCs w:val="20"/>
            </w:rPr>
            <w:t xml:space="preserve"> </w:t>
          </w:r>
          <w:r w:rsidRPr="00B21B05">
            <w:rPr>
              <w:rStyle w:val="Numrodepage"/>
              <w:rFonts w:ascii="Arial Narrow" w:hAnsi="Arial Narrow" w:cs="Arial"/>
              <w:b/>
              <w:color w:val="2E3192"/>
              <w:sz w:val="20"/>
              <w:szCs w:val="20"/>
            </w:rPr>
            <w:fldChar w:fldCharType="begin"/>
          </w:r>
          <w:r w:rsidRPr="00B21B05">
            <w:rPr>
              <w:rStyle w:val="Numrodepage"/>
              <w:rFonts w:ascii="Arial Narrow" w:hAnsi="Arial Narrow" w:cs="Arial"/>
              <w:b/>
              <w:color w:val="2E3192"/>
              <w:sz w:val="20"/>
              <w:szCs w:val="20"/>
            </w:rPr>
            <w:instrText xml:space="preserve"> NUMPAGES \*Arabic </w:instrText>
          </w:r>
          <w:r w:rsidRPr="00B21B05">
            <w:rPr>
              <w:rStyle w:val="Numrodepage"/>
              <w:rFonts w:ascii="Arial Narrow" w:hAnsi="Arial Narrow" w:cs="Arial"/>
              <w:b/>
              <w:color w:val="2E3192"/>
              <w:sz w:val="20"/>
              <w:szCs w:val="20"/>
            </w:rPr>
            <w:fldChar w:fldCharType="separate"/>
          </w:r>
          <w:r>
            <w:rPr>
              <w:rStyle w:val="Numrodepage"/>
              <w:rFonts w:ascii="Arial Narrow" w:hAnsi="Arial Narrow" w:cs="Arial"/>
              <w:b/>
              <w:noProof/>
              <w:color w:val="2E3192"/>
              <w:sz w:val="20"/>
              <w:szCs w:val="20"/>
            </w:rPr>
            <w:t>3</w:t>
          </w:r>
          <w:r w:rsidRPr="00B21B05">
            <w:rPr>
              <w:rStyle w:val="Numrodepage"/>
              <w:rFonts w:ascii="Arial Narrow" w:hAnsi="Arial Narrow" w:cs="Arial"/>
              <w:b/>
              <w:color w:val="2E3192"/>
              <w:sz w:val="20"/>
              <w:szCs w:val="20"/>
            </w:rPr>
            <w:fldChar w:fldCharType="end"/>
          </w:r>
        </w:p>
      </w:tc>
    </w:tr>
  </w:tbl>
  <w:p w:rsidR="00350373" w:rsidRPr="008B4775" w:rsidRDefault="00350373">
    <w:pPr>
      <w:pStyle w:val="En-tte"/>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4CBE3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45366557"/>
    <w:multiLevelType w:val="hybridMultilevel"/>
    <w:tmpl w:val="CC8C9CA4"/>
    <w:lvl w:ilvl="0" w:tplc="41328E8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7807625"/>
    <w:multiLevelType w:val="hybridMultilevel"/>
    <w:tmpl w:val="6D887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E24B01"/>
    <w:multiLevelType w:val="hybridMultilevel"/>
    <w:tmpl w:val="361AE8B2"/>
    <w:lvl w:ilvl="0" w:tplc="29FAC10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CE"/>
    <w:rsid w:val="00016176"/>
    <w:rsid w:val="0002066F"/>
    <w:rsid w:val="00061840"/>
    <w:rsid w:val="00081B6E"/>
    <w:rsid w:val="000B0BEB"/>
    <w:rsid w:val="000B51E4"/>
    <w:rsid w:val="000E2C49"/>
    <w:rsid w:val="00133003"/>
    <w:rsid w:val="00151147"/>
    <w:rsid w:val="001A643A"/>
    <w:rsid w:val="001B134F"/>
    <w:rsid w:val="001C443B"/>
    <w:rsid w:val="002100D2"/>
    <w:rsid w:val="00261797"/>
    <w:rsid w:val="002637AF"/>
    <w:rsid w:val="00291F68"/>
    <w:rsid w:val="002C1165"/>
    <w:rsid w:val="003252A3"/>
    <w:rsid w:val="00350373"/>
    <w:rsid w:val="0035413A"/>
    <w:rsid w:val="004151DD"/>
    <w:rsid w:val="00453EEB"/>
    <w:rsid w:val="00474EE6"/>
    <w:rsid w:val="0047620E"/>
    <w:rsid w:val="004A3AE7"/>
    <w:rsid w:val="004B5995"/>
    <w:rsid w:val="004B60C6"/>
    <w:rsid w:val="004C08BE"/>
    <w:rsid w:val="004E0944"/>
    <w:rsid w:val="00506F54"/>
    <w:rsid w:val="0051248C"/>
    <w:rsid w:val="005465C5"/>
    <w:rsid w:val="005713EF"/>
    <w:rsid w:val="00571751"/>
    <w:rsid w:val="005D2839"/>
    <w:rsid w:val="005D4BBB"/>
    <w:rsid w:val="005D5FE1"/>
    <w:rsid w:val="005D65ED"/>
    <w:rsid w:val="005E2238"/>
    <w:rsid w:val="00615FD3"/>
    <w:rsid w:val="00647BED"/>
    <w:rsid w:val="00654031"/>
    <w:rsid w:val="00656E41"/>
    <w:rsid w:val="00666595"/>
    <w:rsid w:val="006732DD"/>
    <w:rsid w:val="006C5370"/>
    <w:rsid w:val="006E19D5"/>
    <w:rsid w:val="00702722"/>
    <w:rsid w:val="00715CB4"/>
    <w:rsid w:val="00783878"/>
    <w:rsid w:val="0079318F"/>
    <w:rsid w:val="007B2B76"/>
    <w:rsid w:val="007F313D"/>
    <w:rsid w:val="007F6818"/>
    <w:rsid w:val="00805F22"/>
    <w:rsid w:val="008204A5"/>
    <w:rsid w:val="0083233F"/>
    <w:rsid w:val="008A4268"/>
    <w:rsid w:val="008B3522"/>
    <w:rsid w:val="008B4775"/>
    <w:rsid w:val="008B4964"/>
    <w:rsid w:val="008C2B54"/>
    <w:rsid w:val="008D262D"/>
    <w:rsid w:val="009003E3"/>
    <w:rsid w:val="00930DDC"/>
    <w:rsid w:val="00975FE3"/>
    <w:rsid w:val="00980694"/>
    <w:rsid w:val="00986F7F"/>
    <w:rsid w:val="0099112B"/>
    <w:rsid w:val="009F4AEC"/>
    <w:rsid w:val="00A05E2B"/>
    <w:rsid w:val="00A10C0A"/>
    <w:rsid w:val="00A344E8"/>
    <w:rsid w:val="00A43D9A"/>
    <w:rsid w:val="00A572C9"/>
    <w:rsid w:val="00A83A63"/>
    <w:rsid w:val="00A849E4"/>
    <w:rsid w:val="00A936A6"/>
    <w:rsid w:val="00AD38FA"/>
    <w:rsid w:val="00AE520B"/>
    <w:rsid w:val="00AE79FF"/>
    <w:rsid w:val="00B002F0"/>
    <w:rsid w:val="00B03BF0"/>
    <w:rsid w:val="00B11DEB"/>
    <w:rsid w:val="00B22D07"/>
    <w:rsid w:val="00B61897"/>
    <w:rsid w:val="00B6459E"/>
    <w:rsid w:val="00BA2032"/>
    <w:rsid w:val="00BD4F30"/>
    <w:rsid w:val="00BE2021"/>
    <w:rsid w:val="00BE7D0D"/>
    <w:rsid w:val="00BF0253"/>
    <w:rsid w:val="00C46A3C"/>
    <w:rsid w:val="00C60E8A"/>
    <w:rsid w:val="00C91954"/>
    <w:rsid w:val="00CA0756"/>
    <w:rsid w:val="00CB67E3"/>
    <w:rsid w:val="00CD3729"/>
    <w:rsid w:val="00CF327E"/>
    <w:rsid w:val="00D047C1"/>
    <w:rsid w:val="00D409D8"/>
    <w:rsid w:val="00D40C57"/>
    <w:rsid w:val="00D53174"/>
    <w:rsid w:val="00D572C8"/>
    <w:rsid w:val="00D74DB9"/>
    <w:rsid w:val="00DA3B92"/>
    <w:rsid w:val="00DC5F39"/>
    <w:rsid w:val="00DD3A36"/>
    <w:rsid w:val="00DE7EF9"/>
    <w:rsid w:val="00DF3510"/>
    <w:rsid w:val="00E01302"/>
    <w:rsid w:val="00E05EFF"/>
    <w:rsid w:val="00E13003"/>
    <w:rsid w:val="00E21EA3"/>
    <w:rsid w:val="00E862C2"/>
    <w:rsid w:val="00E87263"/>
    <w:rsid w:val="00EA2666"/>
    <w:rsid w:val="00EA7BAF"/>
    <w:rsid w:val="00EC7BD4"/>
    <w:rsid w:val="00EF127A"/>
    <w:rsid w:val="00F17810"/>
    <w:rsid w:val="00F24121"/>
    <w:rsid w:val="00F25497"/>
    <w:rsid w:val="00F5000A"/>
    <w:rsid w:val="00F539EB"/>
    <w:rsid w:val="00F841CE"/>
    <w:rsid w:val="00FC12A4"/>
    <w:rsid w:val="00FD7D48"/>
    <w:rsid w:val="00FE0D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91B6208"/>
  <w15:chartTrackingRefBased/>
  <w15:docId w15:val="{AEDE73B9-3F3E-4A1A-ABF7-58007311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CE"/>
    <w:pPr>
      <w:tabs>
        <w:tab w:val="left" w:pos="4720"/>
        <w:tab w:val="right" w:pos="9080"/>
      </w:tabs>
      <w:suppressAutoHyphens/>
      <w:spacing w:after="0" w:line="264" w:lineRule="auto"/>
      <w:jc w:val="both"/>
    </w:pPr>
    <w:rPr>
      <w:rFonts w:ascii="Helvetica" w:eastAsia="Times New Roman" w:hAnsi="Helvetica" w:cs="Helvetica"/>
      <w:color w:val="000000"/>
      <w:lang w:eastAsia="zh-C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Grille2-Accentuation1">
    <w:name w:val="Grid Table 2 Accent 1"/>
    <w:basedOn w:val="TableauNormal"/>
    <w:uiPriority w:val="47"/>
    <w:rsid w:val="00F841C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5">
    <w:name w:val="Grid Table 4 Accent 5"/>
    <w:basedOn w:val="TableauNormal"/>
    <w:uiPriority w:val="49"/>
    <w:rsid w:val="00F841C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1">
    <w:name w:val="Grid Table 4 Accent 1"/>
    <w:basedOn w:val="TableauNormal"/>
    <w:uiPriority w:val="49"/>
    <w:rsid w:val="00F841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Numrodepage">
    <w:name w:val="page number"/>
    <w:basedOn w:val="Policepardfaut"/>
    <w:rsid w:val="008B4775"/>
  </w:style>
  <w:style w:type="paragraph" w:styleId="En-tte">
    <w:name w:val="header"/>
    <w:basedOn w:val="Normal"/>
    <w:link w:val="En-tteCar"/>
    <w:uiPriority w:val="99"/>
    <w:rsid w:val="008B4775"/>
    <w:pPr>
      <w:tabs>
        <w:tab w:val="clear" w:pos="9080"/>
        <w:tab w:val="center" w:pos="4536"/>
        <w:tab w:val="right" w:pos="9072"/>
      </w:tabs>
      <w:ind w:left="40" w:right="280"/>
    </w:pPr>
    <w:rPr>
      <w:sz w:val="24"/>
      <w:szCs w:val="24"/>
    </w:rPr>
  </w:style>
  <w:style w:type="character" w:customStyle="1" w:styleId="En-tteCar">
    <w:name w:val="En-tête Car"/>
    <w:basedOn w:val="Policepardfaut"/>
    <w:link w:val="En-tte"/>
    <w:uiPriority w:val="99"/>
    <w:rsid w:val="008B4775"/>
    <w:rPr>
      <w:rFonts w:ascii="Helvetica" w:eastAsia="Times New Roman" w:hAnsi="Helvetica" w:cs="Helvetica"/>
      <w:color w:val="000000"/>
      <w:sz w:val="24"/>
      <w:szCs w:val="24"/>
      <w:lang w:eastAsia="zh-CN"/>
    </w:rPr>
  </w:style>
  <w:style w:type="paragraph" w:styleId="Pieddepage">
    <w:name w:val="footer"/>
    <w:basedOn w:val="Normal"/>
    <w:link w:val="PieddepageCar"/>
    <w:uiPriority w:val="99"/>
    <w:unhideWhenUsed/>
    <w:rsid w:val="008B4775"/>
    <w:pPr>
      <w:tabs>
        <w:tab w:val="clear" w:pos="4720"/>
        <w:tab w:val="clear" w:pos="9080"/>
        <w:tab w:val="center" w:pos="4536"/>
        <w:tab w:val="right" w:pos="9072"/>
      </w:tabs>
      <w:spacing w:line="240" w:lineRule="auto"/>
    </w:pPr>
  </w:style>
  <w:style w:type="character" w:customStyle="1" w:styleId="PieddepageCar">
    <w:name w:val="Pied de page Car"/>
    <w:basedOn w:val="Policepardfaut"/>
    <w:link w:val="Pieddepage"/>
    <w:uiPriority w:val="99"/>
    <w:rsid w:val="008B4775"/>
    <w:rPr>
      <w:rFonts w:ascii="Helvetica" w:eastAsia="Times New Roman" w:hAnsi="Helvetica" w:cs="Helvetica"/>
      <w:color w:val="000000"/>
      <w:lang w:eastAsia="zh-CN"/>
    </w:rPr>
  </w:style>
  <w:style w:type="table" w:styleId="Grilledutableau">
    <w:name w:val="Table Grid"/>
    <w:basedOn w:val="TableauNormal"/>
    <w:rsid w:val="008B4775"/>
    <w:pPr>
      <w:spacing w:after="0" w:line="240" w:lineRule="auto"/>
    </w:pPr>
    <w:rPr>
      <w:rFonts w:ascii="Times New Roman" w:eastAsia="Times New Roman" w:hAnsi="Times New Roman" w:cs="Times New Roman"/>
      <w:sz w:val="20"/>
      <w:szCs w:val="20"/>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FC12A4"/>
    <w:pPr>
      <w:tabs>
        <w:tab w:val="clear" w:pos="4720"/>
        <w:tab w:val="clear" w:pos="9080"/>
      </w:tabs>
      <w:suppressAutoHyphens w:val="0"/>
      <w:spacing w:line="240" w:lineRule="auto"/>
      <w:ind w:left="720"/>
      <w:jc w:val="left"/>
    </w:pPr>
    <w:rPr>
      <w:rFonts w:ascii="Calibri" w:eastAsiaTheme="minorHAnsi" w:hAnsi="Calibri" w:cs="Calibri"/>
      <w:color w:val="auto"/>
      <w:lang w:eastAsia="en-US"/>
    </w:rPr>
  </w:style>
  <w:style w:type="paragraph" w:styleId="Textedebulles">
    <w:name w:val="Balloon Text"/>
    <w:basedOn w:val="Normal"/>
    <w:link w:val="TextedebullesCar"/>
    <w:uiPriority w:val="99"/>
    <w:semiHidden/>
    <w:unhideWhenUsed/>
    <w:rsid w:val="00647B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7BED"/>
    <w:rPr>
      <w:rFonts w:ascii="Segoe UI" w:eastAsia="Times New Roman" w:hAnsi="Segoe UI" w:cs="Segoe UI"/>
      <w:color w:val="000000"/>
      <w:sz w:val="18"/>
      <w:szCs w:val="18"/>
      <w:lang w:eastAsia="zh-CN"/>
    </w:rPr>
  </w:style>
  <w:style w:type="character" w:styleId="Lienhypertexte">
    <w:name w:val="Hyperlink"/>
    <w:basedOn w:val="Policepardfaut"/>
    <w:uiPriority w:val="99"/>
    <w:unhideWhenUsed/>
    <w:rsid w:val="00F539EB"/>
    <w:rPr>
      <w:color w:val="0563C1" w:themeColor="hyperlink"/>
      <w:u w:val="single"/>
    </w:rPr>
  </w:style>
  <w:style w:type="character" w:styleId="Lienhypertextesuivivisit">
    <w:name w:val="FollowedHyperlink"/>
    <w:basedOn w:val="Policepardfaut"/>
    <w:uiPriority w:val="99"/>
    <w:semiHidden/>
    <w:unhideWhenUsed/>
    <w:rsid w:val="0083233F"/>
    <w:rPr>
      <w:color w:val="954F72" w:themeColor="followedHyperlink"/>
      <w:u w:val="single"/>
    </w:rPr>
  </w:style>
  <w:style w:type="character" w:styleId="lev">
    <w:name w:val="Strong"/>
    <w:basedOn w:val="Policepardfaut"/>
    <w:uiPriority w:val="22"/>
    <w:qFormat/>
    <w:rsid w:val="006E19D5"/>
    <w:rPr>
      <w:b/>
      <w:bCs/>
    </w:rPr>
  </w:style>
  <w:style w:type="character" w:styleId="Mentionnonrsolue">
    <w:name w:val="Unresolved Mention"/>
    <w:basedOn w:val="Policepardfaut"/>
    <w:uiPriority w:val="99"/>
    <w:semiHidden/>
    <w:unhideWhenUsed/>
    <w:rsid w:val="00E87263"/>
    <w:rPr>
      <w:color w:val="605E5C"/>
      <w:shd w:val="clear" w:color="auto" w:fill="E1DFDD"/>
    </w:rPr>
  </w:style>
  <w:style w:type="paragraph" w:styleId="Listepuces">
    <w:name w:val="List Bullet"/>
    <w:basedOn w:val="Normal"/>
    <w:uiPriority w:val="99"/>
    <w:unhideWhenUsed/>
    <w:rsid w:val="008A4268"/>
    <w:pPr>
      <w:numPr>
        <w:numId w:val="3"/>
      </w:numPr>
      <w:contextualSpacing/>
    </w:pPr>
  </w:style>
  <w:style w:type="table" w:customStyle="1" w:styleId="TableauGrille4-Accentuation11">
    <w:name w:val="Tableau Grille 4 - Accentuation 11"/>
    <w:basedOn w:val="TableauNormal"/>
    <w:next w:val="TableauGrille4-Accentuation1"/>
    <w:uiPriority w:val="49"/>
    <w:rsid w:val="007F681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580">
      <w:bodyDiv w:val="1"/>
      <w:marLeft w:val="0"/>
      <w:marRight w:val="0"/>
      <w:marTop w:val="0"/>
      <w:marBottom w:val="0"/>
      <w:divBdr>
        <w:top w:val="none" w:sz="0" w:space="0" w:color="auto"/>
        <w:left w:val="none" w:sz="0" w:space="0" w:color="auto"/>
        <w:bottom w:val="none" w:sz="0" w:space="0" w:color="auto"/>
        <w:right w:val="none" w:sz="0" w:space="0" w:color="auto"/>
      </w:divBdr>
    </w:div>
    <w:div w:id="78335952">
      <w:bodyDiv w:val="1"/>
      <w:marLeft w:val="0"/>
      <w:marRight w:val="0"/>
      <w:marTop w:val="0"/>
      <w:marBottom w:val="0"/>
      <w:divBdr>
        <w:top w:val="none" w:sz="0" w:space="0" w:color="auto"/>
        <w:left w:val="none" w:sz="0" w:space="0" w:color="auto"/>
        <w:bottom w:val="none" w:sz="0" w:space="0" w:color="auto"/>
        <w:right w:val="none" w:sz="0" w:space="0" w:color="auto"/>
      </w:divBdr>
    </w:div>
    <w:div w:id="102573192">
      <w:bodyDiv w:val="1"/>
      <w:marLeft w:val="0"/>
      <w:marRight w:val="0"/>
      <w:marTop w:val="0"/>
      <w:marBottom w:val="0"/>
      <w:divBdr>
        <w:top w:val="none" w:sz="0" w:space="0" w:color="auto"/>
        <w:left w:val="none" w:sz="0" w:space="0" w:color="auto"/>
        <w:bottom w:val="none" w:sz="0" w:space="0" w:color="auto"/>
        <w:right w:val="none" w:sz="0" w:space="0" w:color="auto"/>
      </w:divBdr>
    </w:div>
    <w:div w:id="263610002">
      <w:bodyDiv w:val="1"/>
      <w:marLeft w:val="0"/>
      <w:marRight w:val="0"/>
      <w:marTop w:val="0"/>
      <w:marBottom w:val="0"/>
      <w:divBdr>
        <w:top w:val="none" w:sz="0" w:space="0" w:color="auto"/>
        <w:left w:val="none" w:sz="0" w:space="0" w:color="auto"/>
        <w:bottom w:val="none" w:sz="0" w:space="0" w:color="auto"/>
        <w:right w:val="none" w:sz="0" w:space="0" w:color="auto"/>
      </w:divBdr>
    </w:div>
    <w:div w:id="347215662">
      <w:bodyDiv w:val="1"/>
      <w:marLeft w:val="0"/>
      <w:marRight w:val="0"/>
      <w:marTop w:val="0"/>
      <w:marBottom w:val="0"/>
      <w:divBdr>
        <w:top w:val="none" w:sz="0" w:space="0" w:color="auto"/>
        <w:left w:val="none" w:sz="0" w:space="0" w:color="auto"/>
        <w:bottom w:val="none" w:sz="0" w:space="0" w:color="auto"/>
        <w:right w:val="none" w:sz="0" w:space="0" w:color="auto"/>
      </w:divBdr>
    </w:div>
    <w:div w:id="1354845385">
      <w:bodyDiv w:val="1"/>
      <w:marLeft w:val="0"/>
      <w:marRight w:val="0"/>
      <w:marTop w:val="0"/>
      <w:marBottom w:val="0"/>
      <w:divBdr>
        <w:top w:val="none" w:sz="0" w:space="0" w:color="auto"/>
        <w:left w:val="none" w:sz="0" w:space="0" w:color="auto"/>
        <w:bottom w:val="none" w:sz="0" w:space="0" w:color="auto"/>
        <w:right w:val="none" w:sz="0" w:space="0" w:color="auto"/>
      </w:divBdr>
    </w:div>
    <w:div w:id="1474252705">
      <w:bodyDiv w:val="1"/>
      <w:marLeft w:val="0"/>
      <w:marRight w:val="0"/>
      <w:marTop w:val="0"/>
      <w:marBottom w:val="0"/>
      <w:divBdr>
        <w:top w:val="none" w:sz="0" w:space="0" w:color="auto"/>
        <w:left w:val="none" w:sz="0" w:space="0" w:color="auto"/>
        <w:bottom w:val="none" w:sz="0" w:space="0" w:color="auto"/>
        <w:right w:val="none" w:sz="0" w:space="0" w:color="auto"/>
      </w:divBdr>
    </w:div>
    <w:div w:id="1783650727">
      <w:bodyDiv w:val="1"/>
      <w:marLeft w:val="0"/>
      <w:marRight w:val="0"/>
      <w:marTop w:val="0"/>
      <w:marBottom w:val="0"/>
      <w:divBdr>
        <w:top w:val="none" w:sz="0" w:space="0" w:color="auto"/>
        <w:left w:val="none" w:sz="0" w:space="0" w:color="auto"/>
        <w:bottom w:val="none" w:sz="0" w:space="0" w:color="auto"/>
        <w:right w:val="none" w:sz="0" w:space="0" w:color="auto"/>
      </w:divBdr>
    </w:div>
    <w:div w:id="1863081510">
      <w:bodyDiv w:val="1"/>
      <w:marLeft w:val="0"/>
      <w:marRight w:val="0"/>
      <w:marTop w:val="0"/>
      <w:marBottom w:val="0"/>
      <w:divBdr>
        <w:top w:val="none" w:sz="0" w:space="0" w:color="auto"/>
        <w:left w:val="none" w:sz="0" w:space="0" w:color="auto"/>
        <w:bottom w:val="none" w:sz="0" w:space="0" w:color="auto"/>
        <w:right w:val="none" w:sz="0" w:space="0" w:color="auto"/>
      </w:divBdr>
    </w:div>
    <w:div w:id="1864899903">
      <w:bodyDiv w:val="1"/>
      <w:marLeft w:val="0"/>
      <w:marRight w:val="0"/>
      <w:marTop w:val="0"/>
      <w:marBottom w:val="0"/>
      <w:divBdr>
        <w:top w:val="none" w:sz="0" w:space="0" w:color="auto"/>
        <w:left w:val="none" w:sz="0" w:space="0" w:color="auto"/>
        <w:bottom w:val="none" w:sz="0" w:space="0" w:color="auto"/>
        <w:right w:val="none" w:sz="0" w:space="0" w:color="auto"/>
      </w:divBdr>
    </w:div>
    <w:div w:id="1922132713">
      <w:bodyDiv w:val="1"/>
      <w:marLeft w:val="0"/>
      <w:marRight w:val="0"/>
      <w:marTop w:val="0"/>
      <w:marBottom w:val="0"/>
      <w:divBdr>
        <w:top w:val="none" w:sz="0" w:space="0" w:color="auto"/>
        <w:left w:val="none" w:sz="0" w:space="0" w:color="auto"/>
        <w:bottom w:val="none" w:sz="0" w:space="0" w:color="auto"/>
        <w:right w:val="none" w:sz="0" w:space="0" w:color="auto"/>
      </w:divBdr>
    </w:div>
    <w:div w:id="2017266493">
      <w:bodyDiv w:val="1"/>
      <w:marLeft w:val="0"/>
      <w:marRight w:val="0"/>
      <w:marTop w:val="0"/>
      <w:marBottom w:val="0"/>
      <w:divBdr>
        <w:top w:val="none" w:sz="0" w:space="0" w:color="auto"/>
        <w:left w:val="none" w:sz="0" w:space="0" w:color="auto"/>
        <w:bottom w:val="none" w:sz="0" w:space="0" w:color="auto"/>
        <w:right w:val="none" w:sz="0" w:space="0" w:color="auto"/>
      </w:divBdr>
    </w:div>
    <w:div w:id="2061201083">
      <w:bodyDiv w:val="1"/>
      <w:marLeft w:val="0"/>
      <w:marRight w:val="0"/>
      <w:marTop w:val="0"/>
      <w:marBottom w:val="0"/>
      <w:divBdr>
        <w:top w:val="none" w:sz="0" w:space="0" w:color="auto"/>
        <w:left w:val="none" w:sz="0" w:space="0" w:color="auto"/>
        <w:bottom w:val="none" w:sz="0" w:space="0" w:color="auto"/>
        <w:right w:val="none" w:sz="0" w:space="0" w:color="auto"/>
      </w:divBdr>
    </w:div>
    <w:div w:id="2072190238">
      <w:bodyDiv w:val="1"/>
      <w:marLeft w:val="0"/>
      <w:marRight w:val="0"/>
      <w:marTop w:val="0"/>
      <w:marBottom w:val="0"/>
      <w:divBdr>
        <w:top w:val="none" w:sz="0" w:space="0" w:color="auto"/>
        <w:left w:val="none" w:sz="0" w:space="0" w:color="auto"/>
        <w:bottom w:val="none" w:sz="0" w:space="0" w:color="auto"/>
        <w:right w:val="none" w:sz="0" w:space="0" w:color="auto"/>
      </w:divBdr>
    </w:div>
    <w:div w:id="211937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p-metiers.pro/actualites/55703__16/Modulation-ARE-presentation-dispositif-par-Olivier-Dussopt.aspx" TargetMode="External"/><Relationship Id="rId21" Type="http://schemas.openxmlformats.org/officeDocument/2006/relationships/hyperlink" Target="https://www.cap-metiers.pro/Actualites_ATOUT_COMPETENCES/55888/Prolongation_aides_embauche_dans_le_secteur_du_spectacle.aspx" TargetMode="External"/><Relationship Id="rId42" Type="http://schemas.openxmlformats.org/officeDocument/2006/relationships/hyperlink" Target="https://www.cap-metiers.pro/actualites/56158__16/France-Travail-principes-propositions-vue-objectif-plein-emploi.aspx" TargetMode="External"/><Relationship Id="rId47" Type="http://schemas.openxmlformats.org/officeDocument/2006/relationships/hyperlink" Target="https://www.centre-inffo.fr/site-droit-formation/actualites-droit/publication-dune-nouvelle-version-des-conditions-dutilisation-de-la-plateforme-mon-compte-formation" TargetMode="External"/><Relationship Id="rId63" Type="http://schemas.openxmlformats.org/officeDocument/2006/relationships/hyperlink" Target="https://www.rsm.global/france/fr/actualites-et-informations-techniques-rsm-ra?buco=nos-dossier-du-mois/reforme-des-retraites-maintenir-les-seniors-dans-lemploi" TargetMode="External"/><Relationship Id="rId68" Type="http://schemas.openxmlformats.org/officeDocument/2006/relationships/hyperlink" Target="https://www.centre-inffo.fr/site-centre-inffo/actualites-centre-inffo/le-quotidien-de-la-formation-actualite-formation-professionnelle-apprentissage/articles-2023/certif-pro-publie-un-guide-sur-les-certifications-professionnelles" TargetMode="External"/><Relationship Id="rId84" Type="http://schemas.openxmlformats.org/officeDocument/2006/relationships/hyperlink" Target="https://www.centre-inffo.fr/site-centre-inffo/actualites-centre-inffo/le-quotidien-de-la-formation-actualite-formation-professionnelle-apprentissage/articles-2023/emploi-des-seniors-les-pistes-de-la-future-negociation-interprofessionnelle" TargetMode="External"/><Relationship Id="rId89" Type="http://schemas.openxmlformats.org/officeDocument/2006/relationships/hyperlink" Target="https://www.cereq.fr/sites/default/files/2023-09/Bref_444_web.pdf" TargetMode="External"/><Relationship Id="rId112" Type="http://schemas.openxmlformats.org/officeDocument/2006/relationships/hyperlink" Target="https://www.centre-inffo.fr/site-droit-formation/actualites-droit/publication-de-la-loi-plein-emplo" TargetMode="External"/><Relationship Id="rId16" Type="http://schemas.openxmlformats.org/officeDocument/2006/relationships/hyperlink" Target="https://www.cap-metiers.pro/Fiches-techniques/Formation-des-actifs-et-financement/969/Credit-impot-formation-des-dirigeants/" TargetMode="External"/><Relationship Id="rId107" Type="http://schemas.openxmlformats.org/officeDocument/2006/relationships/hyperlink" Target="https://www.centre-inffo.fr/site-droit-formation/actualites-droit/publication-dune-nouvelle-version-des-conditions-dutilisation-de-la-plateforme-mon-compte-formation" TargetMode="External"/><Relationship Id="rId11" Type="http://schemas.openxmlformats.org/officeDocument/2006/relationships/hyperlink" Target="https://www.cap-metiers.pro/actualites/24325/Formations-sante-securite-travail-creation-passeport-prevention.aspx" TargetMode="External"/><Relationship Id="rId24" Type="http://schemas.openxmlformats.org/officeDocument/2006/relationships/hyperlink" Target="https://www.soltea.gouv.fr/espace-public/" TargetMode="External"/><Relationship Id="rId32" Type="http://schemas.openxmlformats.org/officeDocument/2006/relationships/hyperlink" Target="https://www.centre-inffo.fr/site-centre-inffo/actualites-centre-inffo/le-quotidien-de-la-formation-actualite-formation-professionnelle-apprentissage/articles-2023/ptp-60-des-reconversions-dans-un-emploi-en-lien-avec-la-formation" TargetMode="External"/><Relationship Id="rId37" Type="http://schemas.openxmlformats.org/officeDocument/2006/relationships/hyperlink" Target="https://www.cap-metiers.pro/Actualites_ATOUT_COMPETENCES/56059/Projet_de_CDI_et_index_Seniors.aspx" TargetMode="External"/><Relationship Id="rId40" Type="http://schemas.openxmlformats.org/officeDocument/2006/relationships/hyperlink" Target="https://www.centre-inffo.fr/site-centre-inffo/actualites-centre-inffo/le-quotidien-de-la-formation-actualite-formation-professionnelle-apprentissage/articles-2023/france-travail-instrument-dune-meilleure-cooperation" TargetMode="External"/><Relationship Id="rId45" Type="http://schemas.openxmlformats.org/officeDocument/2006/relationships/hyperlink" Target="https://www.economie.gouv.fr/entreprises/conseil-financements?xtor=ES-29-%5bBIE_360_20230511%5d-20230511-%5bhttps://www.economie.gouv.fr/entreprises/conseil-financements" TargetMode="External"/><Relationship Id="rId53" Type="http://schemas.openxmlformats.org/officeDocument/2006/relationships/hyperlink" Target="https://www.centre-inffo.fr/site-centre-inffo/actualites-centre-inffo/le-quotidien-de-la-formation-actualite-formation-professionnelle-apprentissage/articles-2023/la-vae-inversee-une-demarche-moins-academique-francis-levy" TargetMode="External"/><Relationship Id="rId58" Type="http://schemas.openxmlformats.org/officeDocument/2006/relationships/hyperlink" Target="https://www.centre-inffo.fr/site-centre-inffo/actualites-centre-inffo/le-quotidien-de-la-formation-actualite-formation-professionnelle-apprentissage/articles-2023/architectes-accompagnateurs-de-parcours-cles-de-voute-de-la-vae" TargetMode="External"/><Relationship Id="rId66" Type="http://schemas.openxmlformats.org/officeDocument/2006/relationships/hyperlink" Target="https://www.centre-inffo.fr/site-centre-inffo/actualites-centre-inffo/le-quotidien-de-la-formation-actualite-formation-professionnelle-apprentissage/articles-2023/artisanat-les-chefs-dentreprise-invites-a-se-former-eux-aussi" TargetMode="External"/><Relationship Id="rId74" Type="http://schemas.openxmlformats.org/officeDocument/2006/relationships/hyperlink" Target="https://www.centre-inffo.fr/site-centre-inffo/actualites-centre-inffo/le-quotidien-de-la-formation-actualite-formation-professionnelle-apprentissage/articles-2023/un-droit-a-la-reconversion-pour-les-salaries-exposes-a-la-penibilite" TargetMode="External"/><Relationship Id="rId79" Type="http://schemas.openxmlformats.org/officeDocument/2006/relationships/hyperlink" Target="https://dares.travail-emploi.gouv.fr/publication/les-seniors-sur-le-marche-du-travail-en-2022" TargetMode="External"/><Relationship Id="rId87" Type="http://schemas.openxmlformats.org/officeDocument/2006/relationships/hyperlink" Target="https://www.cdr-copdl.fr/index.php?lvl=notice_display&amp;id=66205" TargetMode="External"/><Relationship Id="rId102" Type="http://schemas.openxmlformats.org/officeDocument/2006/relationships/hyperlink" Target="https://www.centre-inffo.fr/site-centre-inffo/actualites-centre-inffo/le-quotidien-de-la-formation-actualite-formation-professionnelle-apprentissage/articles-2023/le-service-public-de-la-vae-sera-operationnel-en-avril-2024" TargetMode="External"/><Relationship Id="rId110" Type="http://schemas.openxmlformats.org/officeDocument/2006/relationships/hyperlink" Target="https://www.centre-inffo.fr/site-centre-inffo/actualites-centre-inffo/le-quotidien-de-la-formation-actualite-formation-professionnelle-apprentissage/articles-2023/mobilisation-des-acteurs-de-linsertion-pour-lemploi-des-seniors"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cap-metiers.pro/Actualites_ATOUT_COMPETENCES/56363/Accompagner_les_transitions_professionnelles.aspx" TargetMode="External"/><Relationship Id="rId82" Type="http://schemas.openxmlformats.org/officeDocument/2006/relationships/hyperlink" Target="https://www.centre-inffo.fr/site-centre-inffo/actualites-centre-inffo/le-quotidien-de-la-formation-actualite-formation-professionnelle-apprentissage/articles-2023/vae-a-distance-ne-pas-perdre-de-vue-la-richesse-des-echanges-humains" TargetMode="External"/><Relationship Id="rId90" Type="http://schemas.openxmlformats.org/officeDocument/2006/relationships/hyperlink" Target="https://www.centre-inffo.fr/site-centre-inffo/actualites-centre-inffo/le-quotidien-de-la-formation-actualite-formation-professionnelle-apprentissage/articles-2023/le-service-public-de-la-vae-compte-sur-ses-architectes-accompagnateurs-de-parcours" TargetMode="External"/><Relationship Id="rId95" Type="http://schemas.openxmlformats.org/officeDocument/2006/relationships/hyperlink" Target="https://www.cap-metiers.pro/Actualites_ATOUT_COMPETENCES/56702/Mon_Compte_Formation__generalisation_du_controle_des_organismes_de_formation.aspx" TargetMode="External"/><Relationship Id="rId19" Type="http://schemas.openxmlformats.org/officeDocument/2006/relationships/hyperlink" Target="https://www.centre-inffo.fr/site-centre-inffo/actualites-centre-inffo/le-quotidien-de-la-formation-actualite-formation-professionnelle-apprentissage/articles-2023/avec-le-rome-4-0-pole-emploi-veut-creer-un-langage-competences-partage" TargetMode="External"/><Relationship Id="rId14" Type="http://schemas.openxmlformats.org/officeDocument/2006/relationships/hyperlink" Target="https://www.centre-inffo.fr/site-droit-formation/contrat-de-professionnalisation-quelles-aides-a-lembauche-au-1er-janvier-2023" TargetMode="External"/><Relationship Id="rId22" Type="http://schemas.openxmlformats.org/officeDocument/2006/relationships/hyperlink" Target="https://www.cap-metiers.pro/Actualites_ATOUT_COMPETENCES/55894/Propositions_des_Regions_sur_le_projet_France_Travail.aspx" TargetMode="External"/><Relationship Id="rId27" Type="http://schemas.openxmlformats.org/officeDocument/2006/relationships/hyperlink" Target="https://www.centre-inffo.fr/site-centre-inffo/actualites-centre-inffo/le-quotidien-de-la-formation-actualite-formation-professionnelle-apprentissage/articles-2023/une-nouvelle-convention-instaure-un-abondement-au-cpf-des-salaries-de-lenseignement-prive" TargetMode="External"/><Relationship Id="rId30" Type="http://schemas.openxmlformats.org/officeDocument/2006/relationships/hyperlink" Target="https://www.centre-inffo.fr/site-centre-inffo/actualites-centre-inffo/le-quotidien-de-la-formation-actualite-formation-professionnelle-apprentissage/articles-2023/france-competences-met-en-ligne-la-grande-bibliotheque-des-observatoires-de-branches" TargetMode="External"/><Relationship Id="rId35" Type="http://schemas.openxmlformats.org/officeDocument/2006/relationships/hyperlink" Target="https://www.centre-inffo.fr/site-centre-inffo/actualites-centre-inffo/le-quotidien-de-la-formation-actualite-formation-professionnelle-apprentissage/articles-2023/landrh-appelle-a-instaurer-un-plan-un-senior-une-solution" TargetMode="External"/><Relationship Id="rId43" Type="http://schemas.openxmlformats.org/officeDocument/2006/relationships/hyperlink" Target="https://www.netpme.fr/actualite/fin-de-carriere-pres-de-30-des-seniors-ni-en-emploi-ni-en-retraite/?utm_source=Newsletter&amp;utm_campaign=8718281Avril%2023" TargetMode="External"/><Relationship Id="rId48" Type="http://schemas.openxmlformats.org/officeDocument/2006/relationships/hyperlink" Target="https://www.centre-inffo.fr/site-centre-inffo/actualites-centre-inffo/le-quotidien-de-la-formation-actualite-formation-professionnelle-apprentissage/articles-2023/lemploi-des-seniors-et-les-competences-au-coeur-des-priorites-du-ministre-du-travail" TargetMode="External"/><Relationship Id="rId56" Type="http://schemas.openxmlformats.org/officeDocument/2006/relationships/hyperlink" Target="https://www.centre-inffo.fr/site-centre-inffo/actualites-centre-inffo/le-quotidien-de-la-formation-actualite-formation-professionnelle-apprentissage/articles-2023/tourisme-un-plan-pour-lemploi-et-la-formation-des-saisonniers" TargetMode="External"/><Relationship Id="rId64" Type="http://schemas.openxmlformats.org/officeDocument/2006/relationships/hyperlink" Target="https://www.centre-inffo.fr/site-centre-inffo/actualites-centre-inffo/le-quotidien-de-la-formation-actualite-formation-professionnelle-apprentissage/articles-2023/handicap-de-nouvelles-mesures-pour-favoriser-a-lacces-la-formation" TargetMode="External"/><Relationship Id="rId69" Type="http://schemas.openxmlformats.org/officeDocument/2006/relationships/hyperlink" Target="https://www.centre-inffo.fr/site-centre-inffo/actualites-centre-inffo/le-quotidien-de-la-formation-actualite-formation-professionnelle-apprentissage/articles-2023/lanlci-publie-sa-boite-a-outils-pour-former-les-salaries-en-situation-dillettrisme" TargetMode="External"/><Relationship Id="rId77" Type="http://schemas.openxmlformats.org/officeDocument/2006/relationships/hyperlink" Target="https://www.centre-inffo.fr/site-centre-inffo/actualites-centre-inffo/le-quotidien-de-la-formation-actualite-formation-professionnelle-apprentissage/articles-2023/automobile-un-programme-pour-favoriser-lemploi-des-femmes-seniors" TargetMode="External"/><Relationship Id="rId100" Type="http://schemas.openxmlformats.org/officeDocument/2006/relationships/hyperlink" Target="https://www.cdr-copdl.fr/index.php?lvl=notice_display&amp;id=66537" TargetMode="External"/><Relationship Id="rId105" Type="http://schemas.openxmlformats.org/officeDocument/2006/relationships/hyperlink" Target="https://www.centre-inffo.fr/site-centre-inffo/actualites-centre-inffo/le-quotidien-de-la-formation-actualite-formation-professionnelle-apprentissage/articles-2023/vers-un-systeme-ouvert-sur-lacquisition-informelle-des-competences" TargetMode="External"/><Relationship Id="rId113" Type="http://schemas.openxmlformats.org/officeDocument/2006/relationships/header" Target="header1.xml"/><Relationship Id="rId8" Type="http://schemas.openxmlformats.org/officeDocument/2006/relationships/hyperlink" Target="https://www.centre-inffo.fr/site-centre-inffo/actualites-centre-inffo/le-quotidien-de-la-formation-actualite-formation-professionnelle-apprentissage/articles-2022/entree-en-vigueur-de-la-prime-unique-pour-les-contrats-dalternance" TargetMode="External"/><Relationship Id="rId51" Type="http://schemas.openxmlformats.org/officeDocument/2006/relationships/hyperlink" Target="https://www.cap-metiers.pro/Actualites_ATOUT_COMPETENCES/56263/Reforme_du_lycee_professionnel__creation_des_bureaux_des_entreprises.aspx" TargetMode="External"/><Relationship Id="rId72" Type="http://schemas.openxmlformats.org/officeDocument/2006/relationships/hyperlink" Target="https://www.cdr-copdl.fr/index.php?lvl=notice_display&amp;id=65893" TargetMode="External"/><Relationship Id="rId80" Type="http://schemas.openxmlformats.org/officeDocument/2006/relationships/hyperlink" Target="https://www.centre-inffo.fr/site-centre-inffo/actualites-centre-inffo/le-quotidien-de-la-formation-actualite-formation-professionnelle-apprentissage/articles-2023/55-des-seniors-exclus-de-la-formation-entre-2015-et-2019-cereq" TargetMode="External"/><Relationship Id="rId85" Type="http://schemas.openxmlformats.org/officeDocument/2006/relationships/hyperlink" Target="https://corporate.apec.fr/home/nos-etudes/toutes-nos-etudes/portrait-statistique-des-cadres-seniors.html" TargetMode="External"/><Relationship Id="rId93" Type="http://schemas.openxmlformats.org/officeDocument/2006/relationships/hyperlink" Target="https://www.netpme.fr/actualite/les-seniors-lepreuve-du-marche-du-travail/" TargetMode="External"/><Relationship Id="rId98" Type="http://schemas.openxmlformats.org/officeDocument/2006/relationships/hyperlink" Target="https://www.centre-inffo.fr/site-centre-inffo/actualites-centre-inffo/le-quotidien-de-la-formation-actualite-formation-professionnelle-apprentissage/articles-2023/loi-plein-emploi-un-saut-qualitatif-olivier-dussopt" TargetMode="External"/><Relationship Id="rId3" Type="http://schemas.openxmlformats.org/officeDocument/2006/relationships/settings" Target="settings.xml"/><Relationship Id="rId12" Type="http://schemas.openxmlformats.org/officeDocument/2006/relationships/hyperlink" Target="https://www.centre-inffo.fr/site-centre-inffo/actualites-centre-inffo/le-quotidien-de-la-formation-actualite-formation-professionnelle-apprentissage/articles-2023/retrouver-un-emploi-apres-50-ans-lautre-alternance" TargetMode="External"/><Relationship Id="rId17" Type="http://schemas.openxmlformats.org/officeDocument/2006/relationships/hyperlink" Target="https://dares.travail-emploi.gouv.fr/sites/default/files/28eceabbfaeda07b38a0f4bafcfa2ec0/Dares-Resultats_Seniors%20sur%20le%20marche%20de%20l%27emploi%20en%202021.pdf" TargetMode="External"/><Relationship Id="rId25" Type="http://schemas.openxmlformats.org/officeDocument/2006/relationships/hyperlink" Target="https://www.centre-inffo.fr/site-centre-inffo/actualites-centre-inffo/le-quotidien-de-la-formation-actualite-formation-professionnelle-apprentissage/articles-2023/france-competences-dresse-le-bilan-du-premier-marche-des-operateurs-du-cep" TargetMode="External"/><Relationship Id="rId33" Type="http://schemas.openxmlformats.org/officeDocument/2006/relationships/hyperlink" Target="https://www.centre-inffo.fr/site-centre-inffo/actualites-centre-inffo/le-quotidien-de-la-formation-actualite-formation-professionnelle-apprentissage/articles-2023/un-accompagnant-handicap-obligatoire-dans-toutes-les-entreprises-de-formation" TargetMode="External"/><Relationship Id="rId38" Type="http://schemas.openxmlformats.org/officeDocument/2006/relationships/hyperlink" Target="https://www.centre-inffo.fr/site-centre-inffo/actualites-centre-inffo/le-quotidien-de-la-formation-actualite-formation-professionnelle-apprentissage/articles-2023/lintelligence-artificielle-pour-former-les-personnes-handicapees" TargetMode="External"/><Relationship Id="rId46" Type="http://schemas.openxmlformats.org/officeDocument/2006/relationships/hyperlink" Target="https://www.economie.gouv.fr/entreprises/exonerations-impots-zones-afr-zafr?xtor=ES-29-%5bBIE_360_20230511%5d-20230511-%5bhttps://www.economie.gouv.fr/entreprises/exonerations-impots-zones-afr-zafr" TargetMode="External"/><Relationship Id="rId59" Type="http://schemas.openxmlformats.org/officeDocument/2006/relationships/hyperlink" Target="https://www.centre-inffo.fr/site-centre-inffo/actualites-centre-inffo/le-quotidien-de-la-formation-actualite-formation-professionnelle-apprentissage/articles-2023/les-seniors-transmettent-leurs-savoirs-en-entreprise-alternego" TargetMode="External"/><Relationship Id="rId67" Type="http://schemas.openxmlformats.org/officeDocument/2006/relationships/hyperlink" Target="https://vae.gouv.fr/?_se=cHBhc3NlbWFyZEBub29zLmZy" TargetMode="External"/><Relationship Id="rId103" Type="http://schemas.openxmlformats.org/officeDocument/2006/relationships/hyperlink" Target="https://www.francecompetences.fr/fiche/avenir-actifs-identite-commune-des-operateurs-du-conseil-en-evolution-professionnelle/" TargetMode="External"/><Relationship Id="rId108" Type="http://schemas.openxmlformats.org/officeDocument/2006/relationships/hyperlink" Target="https://www.centre-inffo.fr/site-centre-inffo/actualites-centre-inffo/le-quotidien-de-la-formation-actualite-formation-professionnelle-apprentissage/articles-2023/cpf-vers-un-reste-a-charge-forfaitaire-de-50-euros-en-2024" TargetMode="External"/><Relationship Id="rId20" Type="http://schemas.openxmlformats.org/officeDocument/2006/relationships/hyperlink" Target="https://www.centre-inffo.fr/site-centre-inffo/actualites-centre-inffo/le-quotidien-de-la-formation-actualite-formation-professionnelle-apprentissage/articles-2023/faciliter-lusage-de-lafest-et-de-la-vae-mode-demploi-uhfp-2023" TargetMode="External"/><Relationship Id="rId41" Type="http://schemas.openxmlformats.org/officeDocument/2006/relationships/hyperlink" Target="https://www.cap-metiers.pro/actualites/56138__-1/Promulgation-Loi-Retraite.aspx" TargetMode="External"/><Relationship Id="rId54" Type="http://schemas.openxmlformats.org/officeDocument/2006/relationships/hyperlink" Target="https://www.netpme.fr/actualite/emploi-des-seniors-les-entreprises-font-elles-fausse-route/" TargetMode="External"/><Relationship Id="rId62" Type="http://schemas.openxmlformats.org/officeDocument/2006/relationships/hyperlink" Target="https://entreprendre.service-public.fr/vosdroits/F15252" TargetMode="External"/><Relationship Id="rId70" Type="http://schemas.openxmlformats.org/officeDocument/2006/relationships/hyperlink" Target="https://www.centre-inffo.fr/site-centre-inffo/actualites-centre-inffo/le-quotidien-de-la-formation-actualite-formation-professionnelle-apprentissage/articles-2023/le-service-public-de-la-vae-prend-forme" TargetMode="External"/><Relationship Id="rId75" Type="http://schemas.openxmlformats.org/officeDocument/2006/relationships/hyperlink" Target="https://www.centre-inffo.fr/site-centre-inffo/actualites-centre-inffo/remplacement-de-lintitule-du-diplome-mention-complementaire-par-celui-de-certificat-de-specialisation" TargetMode="External"/><Relationship Id="rId83" Type="http://schemas.openxmlformats.org/officeDocument/2006/relationships/hyperlink" Target="https://drive.google.com/file/d/1p_5YptJwEiPN6tHkdMu87jRH9yAx1goe/view?pli=1" TargetMode="External"/><Relationship Id="rId88" Type="http://schemas.openxmlformats.org/officeDocument/2006/relationships/hyperlink" Target="https://www.centre-inffo.fr/site-centre-inffo/actualites-centre-inffo/le-quotidien-de-la-formation-actualite-formation-professionnelle-apprentissage/articles-2023/ameliorer-la-reconnaissance-des-competences-acquises-par-lexperience" TargetMode="External"/><Relationship Id="rId91" Type="http://schemas.openxmlformats.org/officeDocument/2006/relationships/hyperlink" Target="https://www.centre-inffo.fr/site-centre-inffo/actualites-centre-inffo/le-quotidien-de-la-formation-actualite-formation-professionnelle-apprentissage/articles-2023/france-travail-vers-un-meilleur-accompagnement-jean-basseres" TargetMode="External"/><Relationship Id="rId96" Type="http://schemas.openxmlformats.org/officeDocument/2006/relationships/hyperlink" Target="https://www.centre-inffo.fr/site-centre-inffo/actualites-centre-inffo/le-quotidien-de-la-formation-actualite-formation-professionnelle-apprentissage/articles-2023/les-entreprises-plebiscitent-les-competences-litteraires-et-numeriques" TargetMode="External"/><Relationship Id="rId111" Type="http://schemas.openxmlformats.org/officeDocument/2006/relationships/hyperlink" Target="https://www.centre-inffo.fr/site-centre-inffo/actualites-centre-inffo/le-quotidien-de-la-formation-actualite-formation-professionnelle-apprentissage/articles-2023/la-gestion-de-carriere-des-seniors-en-questio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ap-metiers.pro/actualites/55855__16/Reforme-des-retraites-volet-prevention-reconversion-seniors.aspx" TargetMode="External"/><Relationship Id="rId23" Type="http://schemas.openxmlformats.org/officeDocument/2006/relationships/hyperlink" Target="https://www.cap-metiers.pro/Actualites_ATOUT_COMPETENCES/55894/Propositions_des_Regions_sur_le_projet_France_Travail.aspx" TargetMode="External"/><Relationship Id="rId28" Type="http://schemas.openxmlformats.org/officeDocument/2006/relationships/hyperlink" Target="https://www.centre-inffo.fr/site-centre-inffo/actualites-centre-inffo/le-quotidien-de-la-formation-actualite-formation-professionnelle-apprentissage/articles-2023/en-finir-avec-la-culture-deviction-des-seniors-prendra-du-temps" TargetMode="External"/><Relationship Id="rId36" Type="http://schemas.openxmlformats.org/officeDocument/2006/relationships/hyperlink" Target="https://www.netpme.fr/actualite/les-senateurs-adoptent-lindex-seniors-et-le-cdi-de-fin-de-carriere/?utm_source=Newsletter&amp;utm_campaign=8713581" TargetMode="External"/><Relationship Id="rId49" Type="http://schemas.openxmlformats.org/officeDocument/2006/relationships/hyperlink" Target="https://www.centre-inffo.fr/site-centre-inffo/actualites-centre-inffo/le-quotidien-de-la-formation-actualite-formation-professionnelle-apprentissage/articles-2023/en-construction-rome-devra-etre-accessible-aux-salaries-adevcomp" TargetMode="External"/><Relationship Id="rId57" Type="http://schemas.openxmlformats.org/officeDocument/2006/relationships/hyperlink" Target="https://www.centre-inffo.fr/site-centre-inffo/actualites-centre-inffo/le-quotidien-de-la-formation-actualite-formation-professionnelle-apprentissage/articles-2023/la-regulation-du-cpf-en-voie-de-stabilisation" TargetMode="External"/><Relationship Id="rId106" Type="http://schemas.openxmlformats.org/officeDocument/2006/relationships/hyperlink" Target="https://www.centre-inffo.fr/site-centre-inffo/actualites-centre-inffo/le-quotidien-de-la-formation-actualite-formation-professionnelle-apprentissage/articles-2023/une-annee-europeenne-des-competences-pour-engager-une-nouvelle-dynamique-carole-grandjean" TargetMode="External"/><Relationship Id="rId114" Type="http://schemas.openxmlformats.org/officeDocument/2006/relationships/fontTable" Target="fontTable.xml"/><Relationship Id="rId10" Type="http://schemas.openxmlformats.org/officeDocument/2006/relationships/hyperlink" Target="https://www.centre-inffo.fr/site-centre-inffo/actualites-centre-inffo/le-quotidien-de-la-formation-actualite-formation-professionnelle-apprentissage/articles-2023/la-prime-a-lembauche-dapprentis-perennisee-pour-tous-les-employeurs" TargetMode="External"/><Relationship Id="rId31" Type="http://schemas.openxmlformats.org/officeDocument/2006/relationships/hyperlink" Target="https://www.centre-inffo.fr/site-centre-inffo/actualites-centre-inffo/le-quotidien-de-la-formation-actualite-formation-professionnelle-apprentissage/articles-2023/quand-le-cpf-ouvre-de-nouveaux-horizons-professionnels" TargetMode="External"/><Relationship Id="rId44" Type="http://schemas.openxmlformats.org/officeDocument/2006/relationships/hyperlink" Target="https://www.centre-inffo.fr/site-droit-formation/actualites-droit/modification-decheances-relatives-a-lobligation-demploi-de-travailleurs-handicapes" TargetMode="External"/><Relationship Id="rId52" Type="http://schemas.openxmlformats.org/officeDocument/2006/relationships/hyperlink" Target="https://www.cap-metiers.pro/actualites/55806/Reforme-VAE.aspx" TargetMode="External"/><Relationship Id="rId60" Type="http://schemas.openxmlformats.org/officeDocument/2006/relationships/hyperlink" Target="https://www.cap-metiers.pro/actualites/56359__-2/VAE-inversee-publication-cahier-des-charges.aspx" TargetMode="External"/><Relationship Id="rId65" Type="http://schemas.openxmlformats.org/officeDocument/2006/relationships/hyperlink" Target="https://www.centre-inffo.fr/site-centre-inffo/actualites-centre-inffo/le-quotidien-de-la-formation-actualite-formation-professionnelle-apprentissage/articles-2023/france-strategie-reinterroge-les-dispositifs-et-laccompagnement-des-transitions-professionnelles" TargetMode="External"/><Relationship Id="rId73" Type="http://schemas.openxmlformats.org/officeDocument/2006/relationships/hyperlink" Target="https://www.centre-inffo.fr/site-droit-formation/creation-du-statut-dapprenti-militaire" TargetMode="External"/><Relationship Id="rId78" Type="http://schemas.openxmlformats.org/officeDocument/2006/relationships/hyperlink" Target="https://www.centre-inffo.fr/site-droit-formation/actualites-droit/actualisation-de-la-circulaire-relative-a-lassurance-chomage" TargetMode="External"/><Relationship Id="rId81" Type="http://schemas.openxmlformats.org/officeDocument/2006/relationships/hyperlink" Target="https://www.via-competences.fr/pro/formation/financement-de-la-formation/prise-en-charge-des-opco-166236.kjsp?RH=1379582352309" TargetMode="External"/><Relationship Id="rId86" Type="http://schemas.openxmlformats.org/officeDocument/2006/relationships/hyperlink" Target="https://www.centre-inffo.fr/site-centre-inffo/actualites-centre-inffo/le-quotidien-de-la-formation-actualite-formation-professionnelle-apprentissage/articles-2023/le-cep-un-outil-a-systematiser-reseau-emploi-competences" TargetMode="External"/><Relationship Id="rId94" Type="http://schemas.openxmlformats.org/officeDocument/2006/relationships/hyperlink" Target="https://www.centre-inffo.fr/site-centre-inffo/actualites-centre-inffo/le-quotidien-de-la-formation-actualite-formation-professionnelle-apprentissage/articles-2023/des-tests-psychometriques-pour-mieux-choisir-sa-formation-goodhabitz" TargetMode="External"/><Relationship Id="rId99" Type="http://schemas.openxmlformats.org/officeDocument/2006/relationships/hyperlink" Target="https://www.centre-inffo.fr/site-droit-formation/actualites-droit/lemployeur-doit-informer-le-salarie-sur-le-droit-a-la-formation" TargetMode="External"/><Relationship Id="rId101" Type="http://schemas.openxmlformats.org/officeDocument/2006/relationships/hyperlink" Target="https://www.centre-inffo.fr/site-centre-inffo/actualites-centre-inffo/le-quotidien-de-la-formation-actualite-formation-professionnelle-apprentissage/articles-2023/cpf-pres-de-7-millions-de-personnes-formees-en-quatre-ans" TargetMode="External"/><Relationship Id="rId4" Type="http://schemas.openxmlformats.org/officeDocument/2006/relationships/webSettings" Target="webSettings.xml"/><Relationship Id="rId9" Type="http://schemas.openxmlformats.org/officeDocument/2006/relationships/hyperlink" Target="https://www.centre-inffo.fr/site-centre-inffo/actualites-centre-inffo/le-quotidien-de-la-formation-actualite-formation-professionnelle-apprentissage/articles-2022/quelle-reforme-pour-la-formation-en-2023" TargetMode="External"/><Relationship Id="rId13" Type="http://schemas.openxmlformats.org/officeDocument/2006/relationships/hyperlink" Target="https://www.centre-inffo.fr/site-centre-inffo/actualites-centre-inffo/le-quotidien-de-la-formation-actualite-formation-professionnelle-apprentissage/articles-2023/le-ministere-du-travail-relance-le-chantier-de-la-qualite-de-la-formation" TargetMode="External"/><Relationship Id="rId18" Type="http://schemas.openxmlformats.org/officeDocument/2006/relationships/hyperlink" Target="https://www.centre-inffo.fr/site-centre-inffo/actualites-centre-inffo/le-quotidien-de-la-formation-actualite-formation-professionnelle-apprentissage/articles-2023/carole-grandjean-veut-rendre-le-cpf-plus-juste-et-plus-efficace" TargetMode="External"/><Relationship Id="rId39" Type="http://schemas.openxmlformats.org/officeDocument/2006/relationships/hyperlink" Target="https://www.centre-inffo.fr/site-centre-inffo/actualites-centre-inffo/le-quotidien-de-la-formation-actualite-formation-professionnelle-apprentissage/articles-2023/transitions-trop-de-dispositifs-differents-carole-grandjean" TargetMode="External"/><Relationship Id="rId109" Type="http://schemas.openxmlformats.org/officeDocument/2006/relationships/hyperlink" Target="https://www.centre-inffo.fr/site-centre-inffo/actualites-centre-inffo/le-quotidien-de-la-formation-actualite-formation-professionnelle-apprentissage/articles-2023/les-premieres-pistes-de-pole-emploi-pour-former-les-seniors" TargetMode="External"/><Relationship Id="rId34" Type="http://schemas.openxmlformats.org/officeDocument/2006/relationships/hyperlink" Target="https://www.centre-inffo.fr/site-centre-inffo/actualites-centre-inffo/le-quotidien-de-la-formation-actualite-formation-professionnelle-apprentissage/articles-2023/vae-inversee-une-solution-pragmatique-a-la-penurie-de-competences" TargetMode="External"/><Relationship Id="rId50" Type="http://schemas.openxmlformats.org/officeDocument/2006/relationships/hyperlink" Target="https://www.centre-inffo.fr/site-centre-inffo/actualites-centre-inffo/le-quotidien-de-la-formation-actualite-formation-professionnelle-apprentissage/articles-2023/la-vae-inversee-entre-en-piste" TargetMode="External"/><Relationship Id="rId55" Type="http://schemas.openxmlformats.org/officeDocument/2006/relationships/hyperlink" Target="https://www.netpme.fr/actualite/la-vae-inversee-est-experimentee-jusquau-28-fevrier-2026/?utm_source=Newsletter&amp;utm_campaign=8721511" TargetMode="External"/><Relationship Id="rId76" Type="http://schemas.openxmlformats.org/officeDocument/2006/relationships/hyperlink" Target="https://www.centre-inffo.fr/site-centre-inffo/remuneration-des-jurys-de-vae-des-diplomes-detat-de-travail-social-ou-des-professions-de-sante" TargetMode="External"/><Relationship Id="rId97" Type="http://schemas.openxmlformats.org/officeDocument/2006/relationships/hyperlink" Target="https://www.unml.info/actualites/nos-actualites/lancement-national-du-programme-de-formation-aria-accompagner-reperer-et-inserer-les-personnes-autistes/?_se=bmV3c2xldHRlcmFvbEBhb2wuY29t&amp;utm_campaign=Lactualit+sur+le+handicap+-+Novembre+2023&amp;utm_medium=email&amp;utm_source=brevo" TargetMode="External"/><Relationship Id="rId104" Type="http://schemas.openxmlformats.org/officeDocument/2006/relationships/hyperlink" Target="https://www.cap-metiers.pro/Actualites_ATOUT_COMPETENCES/56816/Les_consequences_de_hybridation_de_la_formation.aspx" TargetMode="External"/><Relationship Id="rId7" Type="http://schemas.openxmlformats.org/officeDocument/2006/relationships/hyperlink" Target="https://www.service-public.fr/particuliers/vosdroits/F3087" TargetMode="External"/><Relationship Id="rId71" Type="http://schemas.openxmlformats.org/officeDocument/2006/relationships/hyperlink" Target="https://france-vae.info/" TargetMode="External"/><Relationship Id="rId92" Type="http://schemas.openxmlformats.org/officeDocument/2006/relationships/hyperlink" Target="https://www.francecompetences.fr/app/uploads/2023/10/Note_etudes_cep-actifs-occupes-.pdf" TargetMode="External"/><Relationship Id="rId2" Type="http://schemas.openxmlformats.org/officeDocument/2006/relationships/styles" Target="styles.xml"/><Relationship Id="rId29" Type="http://schemas.openxmlformats.org/officeDocument/2006/relationships/hyperlink" Target="https://www.centre-inffo.fr/site-centre-inffo/gros-plan-sur-un-dispositif-de-reconversion-dedie-aux-interimai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18</Pages>
  <Words>6993</Words>
  <Characters>38464</Characters>
  <Application>Microsoft Office Word</Application>
  <DocSecurity>0</DocSecurity>
  <Lines>320</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Mife</dc:creator>
  <cp:keywords/>
  <dc:description/>
  <cp:lastModifiedBy>Stéphanie Cogniaux</cp:lastModifiedBy>
  <cp:revision>13</cp:revision>
  <cp:lastPrinted>2021-11-09T07:44:00Z</cp:lastPrinted>
  <dcterms:created xsi:type="dcterms:W3CDTF">2023-06-01T08:20:00Z</dcterms:created>
  <dcterms:modified xsi:type="dcterms:W3CDTF">2024-01-02T08:15:00Z</dcterms:modified>
</cp:coreProperties>
</file>