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CA413B" w14:textId="77777777" w:rsidR="00C85839" w:rsidRDefault="00C85839" w:rsidP="00A7215B">
      <w:pPr>
        <w:tabs>
          <w:tab w:val="left" w:pos="531"/>
          <w:tab w:val="left" w:pos="1731"/>
          <w:tab w:val="left" w:pos="6073"/>
          <w:tab w:val="left" w:pos="8599"/>
          <w:tab w:val="left" w:pos="10693"/>
        </w:tabs>
        <w:ind w:left="-822"/>
      </w:pPr>
    </w:p>
    <w:tbl>
      <w:tblPr>
        <w:tblStyle w:val="Grilledutableau"/>
        <w:tblW w:w="0" w:type="auto"/>
        <w:tblInd w:w="-822" w:type="dxa"/>
        <w:shd w:val="clear" w:color="auto" w:fill="FFC000"/>
        <w:tblLook w:val="04A0" w:firstRow="1" w:lastRow="0" w:firstColumn="1" w:lastColumn="0" w:noHBand="0" w:noVBand="1"/>
      </w:tblPr>
      <w:tblGrid>
        <w:gridCol w:w="1471"/>
        <w:gridCol w:w="55"/>
        <w:gridCol w:w="1011"/>
        <w:gridCol w:w="123"/>
        <w:gridCol w:w="3610"/>
        <w:gridCol w:w="726"/>
        <w:gridCol w:w="2332"/>
        <w:gridCol w:w="1292"/>
        <w:gridCol w:w="1040"/>
        <w:gridCol w:w="990"/>
        <w:gridCol w:w="1342"/>
        <w:gridCol w:w="822"/>
      </w:tblGrid>
      <w:tr w:rsidR="006E28C8" w14:paraId="5FD5D80A" w14:textId="77777777" w:rsidTr="009A2779">
        <w:trPr>
          <w:gridAfter w:val="1"/>
          <w:wAfter w:w="822" w:type="dxa"/>
        </w:trPr>
        <w:tc>
          <w:tcPr>
            <w:tcW w:w="1526" w:type="dxa"/>
            <w:gridSpan w:val="2"/>
            <w:shd w:val="clear" w:color="auto" w:fill="FFC000"/>
          </w:tcPr>
          <w:p w14:paraId="524E5374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Date</w:t>
            </w:r>
          </w:p>
          <w:p w14:paraId="21E47CC2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</w:p>
        </w:tc>
        <w:tc>
          <w:tcPr>
            <w:tcW w:w="1134" w:type="dxa"/>
            <w:gridSpan w:val="2"/>
            <w:shd w:val="clear" w:color="auto" w:fill="FFC000"/>
          </w:tcPr>
          <w:p w14:paraId="5592DC5E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Auteur</w:t>
            </w:r>
          </w:p>
        </w:tc>
        <w:tc>
          <w:tcPr>
            <w:tcW w:w="4336" w:type="dxa"/>
            <w:gridSpan w:val="2"/>
            <w:shd w:val="clear" w:color="auto" w:fill="FFC000"/>
          </w:tcPr>
          <w:p w14:paraId="7E1CDD55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Type de source d’information</w:t>
            </w:r>
          </w:p>
        </w:tc>
        <w:tc>
          <w:tcPr>
            <w:tcW w:w="2332" w:type="dxa"/>
            <w:shd w:val="clear" w:color="auto" w:fill="FFC000"/>
          </w:tcPr>
          <w:p w14:paraId="34640841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proofErr w:type="spellStart"/>
            <w:r>
              <w:t>Thématiqu</w:t>
            </w:r>
            <w:proofErr w:type="spellEnd"/>
          </w:p>
        </w:tc>
        <w:tc>
          <w:tcPr>
            <w:tcW w:w="2332" w:type="dxa"/>
            <w:gridSpan w:val="2"/>
            <w:shd w:val="clear" w:color="auto" w:fill="FFC000"/>
          </w:tcPr>
          <w:p w14:paraId="7C9D818C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Moyens de diffusion</w:t>
            </w:r>
          </w:p>
        </w:tc>
        <w:tc>
          <w:tcPr>
            <w:tcW w:w="2332" w:type="dxa"/>
            <w:gridSpan w:val="2"/>
            <w:shd w:val="clear" w:color="auto" w:fill="FFC000"/>
          </w:tcPr>
          <w:p w14:paraId="417FD331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Impact sur action</w:t>
            </w:r>
          </w:p>
        </w:tc>
      </w:tr>
      <w:tr w:rsidR="006E28C8" w14:paraId="6021713C" w14:textId="77777777" w:rsidTr="009A2779">
        <w:trPr>
          <w:gridAfter w:val="1"/>
          <w:wAfter w:w="822" w:type="dxa"/>
        </w:trPr>
        <w:tc>
          <w:tcPr>
            <w:tcW w:w="1526" w:type="dxa"/>
            <w:gridSpan w:val="2"/>
            <w:shd w:val="clear" w:color="auto" w:fill="auto"/>
          </w:tcPr>
          <w:p w14:paraId="29CDDE49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14/01/2025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59D56A83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4336" w:type="dxa"/>
            <w:gridSpan w:val="2"/>
            <w:shd w:val="clear" w:color="auto" w:fill="auto"/>
          </w:tcPr>
          <w:p w14:paraId="6B64152E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Cartographie des métiers du digital</w:t>
            </w:r>
          </w:p>
        </w:tc>
        <w:tc>
          <w:tcPr>
            <w:tcW w:w="2332" w:type="dxa"/>
            <w:shd w:val="clear" w:color="auto" w:fill="auto"/>
          </w:tcPr>
          <w:p w14:paraId="798D6DA2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Métiers en tension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41B3DDA8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2C4B4EF9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Métiers en tension digital</w:t>
            </w:r>
          </w:p>
        </w:tc>
      </w:tr>
      <w:tr w:rsidR="006E28C8" w14:paraId="75F86218" w14:textId="77777777" w:rsidTr="009A2779">
        <w:trPr>
          <w:gridAfter w:val="1"/>
          <w:wAfter w:w="822" w:type="dxa"/>
        </w:trPr>
        <w:tc>
          <w:tcPr>
            <w:tcW w:w="1526" w:type="dxa"/>
            <w:gridSpan w:val="2"/>
            <w:shd w:val="clear" w:color="auto" w:fill="auto"/>
          </w:tcPr>
          <w:p w14:paraId="7E01EF46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28/01/2025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B454086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4336" w:type="dxa"/>
            <w:gridSpan w:val="2"/>
            <w:shd w:val="clear" w:color="auto" w:fill="auto"/>
          </w:tcPr>
          <w:p w14:paraId="1AC92455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Guide des métiers émergents 2025</w:t>
            </w:r>
          </w:p>
        </w:tc>
        <w:tc>
          <w:tcPr>
            <w:tcW w:w="2332" w:type="dxa"/>
            <w:shd w:val="clear" w:color="auto" w:fill="auto"/>
          </w:tcPr>
          <w:p w14:paraId="31838794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Métiers émergement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1DF5032C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5B87709F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</w:p>
        </w:tc>
      </w:tr>
      <w:tr w:rsidR="006E28C8" w14:paraId="4BAB6E3D" w14:textId="77777777" w:rsidTr="009A2779">
        <w:trPr>
          <w:gridAfter w:val="1"/>
          <w:wAfter w:w="822" w:type="dxa"/>
        </w:trPr>
        <w:tc>
          <w:tcPr>
            <w:tcW w:w="1526" w:type="dxa"/>
            <w:gridSpan w:val="2"/>
            <w:shd w:val="clear" w:color="auto" w:fill="auto"/>
          </w:tcPr>
          <w:p w14:paraId="54D826DB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03/02/2025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03578E62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4336" w:type="dxa"/>
            <w:gridSpan w:val="2"/>
            <w:shd w:val="clear" w:color="auto" w:fill="auto"/>
          </w:tcPr>
          <w:p w14:paraId="50FDEB84" w14:textId="77777777" w:rsidR="006E28C8" w:rsidRDefault="00475727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0" w:history="1">
              <w:r w:rsidR="006E28C8" w:rsidRPr="00D36C49">
                <w:rPr>
                  <w:rStyle w:val="Lienhypertexte"/>
                </w:rPr>
                <w:t>Certifications professionnelles : évolution de la composition des CPC</w:t>
              </w:r>
            </w:hyperlink>
            <w:r w:rsidR="006E28C8">
              <w:t xml:space="preserve"> </w:t>
            </w:r>
          </w:p>
        </w:tc>
        <w:tc>
          <w:tcPr>
            <w:tcW w:w="2332" w:type="dxa"/>
            <w:shd w:val="clear" w:color="auto" w:fill="auto"/>
          </w:tcPr>
          <w:p w14:paraId="3840FD59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CPC changement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3044035E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3C42044A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légale Certification professionnelle</w:t>
            </w:r>
          </w:p>
        </w:tc>
      </w:tr>
      <w:tr w:rsidR="006E28C8" w14:paraId="2D5E30B0" w14:textId="77777777" w:rsidTr="009A2779">
        <w:trPr>
          <w:gridAfter w:val="1"/>
          <w:wAfter w:w="822" w:type="dxa"/>
        </w:trPr>
        <w:tc>
          <w:tcPr>
            <w:tcW w:w="1526" w:type="dxa"/>
            <w:gridSpan w:val="2"/>
            <w:shd w:val="clear" w:color="auto" w:fill="auto"/>
          </w:tcPr>
          <w:p w14:paraId="0AB0EE75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07/02/2025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0B8BF3E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4336" w:type="dxa"/>
            <w:gridSpan w:val="2"/>
            <w:shd w:val="clear" w:color="auto" w:fill="auto"/>
          </w:tcPr>
          <w:p w14:paraId="0A8D84F8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Cap Métiers Nouvelle Aquitaine</w:t>
            </w:r>
          </w:p>
        </w:tc>
        <w:tc>
          <w:tcPr>
            <w:tcW w:w="2332" w:type="dxa"/>
            <w:shd w:val="clear" w:color="auto" w:fill="auto"/>
          </w:tcPr>
          <w:p w14:paraId="7232D098" w14:textId="77777777" w:rsidR="006E28C8" w:rsidRDefault="00475727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1" w:history="1">
              <w:r w:rsidR="006E28C8" w:rsidRPr="002D09DC">
                <w:rPr>
                  <w:rStyle w:val="Lienhypertexte"/>
                </w:rPr>
                <w:t>Infirmiers de bloc opératoire : la nouvelle formation complémentaire obligatoire</w:t>
              </w:r>
            </w:hyperlink>
            <w:r w:rsidR="006E28C8">
              <w:t xml:space="preserve"> 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22794165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20CE8201" w14:textId="77777777" w:rsidR="006E28C8" w:rsidRDefault="006E28C8" w:rsidP="009A2779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filière infirmière</w:t>
            </w:r>
          </w:p>
        </w:tc>
      </w:tr>
      <w:tr w:rsidR="00A6077B" w14:paraId="0CE79AAB" w14:textId="77777777" w:rsidTr="005E7C80">
        <w:trPr>
          <w:gridAfter w:val="1"/>
          <w:wAfter w:w="822" w:type="dxa"/>
        </w:trPr>
        <w:tc>
          <w:tcPr>
            <w:tcW w:w="1526" w:type="dxa"/>
            <w:gridSpan w:val="2"/>
            <w:shd w:val="clear" w:color="auto" w:fill="auto"/>
          </w:tcPr>
          <w:p w14:paraId="10D7F643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02/04/2025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80F1153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4336" w:type="dxa"/>
            <w:gridSpan w:val="2"/>
            <w:shd w:val="clear" w:color="auto" w:fill="auto"/>
          </w:tcPr>
          <w:p w14:paraId="051884B5" w14:textId="77777777" w:rsidR="00A6077B" w:rsidRDefault="00475727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2" w:history="1">
              <w:r w:rsidR="00A6077B" w:rsidRPr="00153F07">
                <w:rPr>
                  <w:rStyle w:val="Lienhypertexte"/>
                </w:rPr>
                <w:t>Les infrastructures du numérique anticipent leurs métiers et compétences</w:t>
              </w:r>
            </w:hyperlink>
            <w:r w:rsidR="00A6077B">
              <w:t xml:space="preserve"> </w:t>
            </w:r>
          </w:p>
        </w:tc>
        <w:tc>
          <w:tcPr>
            <w:tcW w:w="2332" w:type="dxa"/>
            <w:shd w:val="clear" w:color="auto" w:fill="auto"/>
          </w:tcPr>
          <w:p w14:paraId="18A7C848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 w:rsidRPr="00153F07">
              <w:t>Un nouvel outil en ligne de gestion des emplois et des parcours professionnels (GEPP) dédié aux infrastructures du numérique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77BB324B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638553AA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A6077B" w14:paraId="23778E0C" w14:textId="77777777" w:rsidTr="005E7C80">
        <w:trPr>
          <w:gridAfter w:val="1"/>
          <w:wAfter w:w="822" w:type="dxa"/>
        </w:trPr>
        <w:tc>
          <w:tcPr>
            <w:tcW w:w="1526" w:type="dxa"/>
            <w:gridSpan w:val="2"/>
            <w:shd w:val="clear" w:color="auto" w:fill="auto"/>
          </w:tcPr>
          <w:p w14:paraId="2C2559E7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04/04/2025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FF6CD35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4336" w:type="dxa"/>
            <w:gridSpan w:val="2"/>
            <w:shd w:val="clear" w:color="auto" w:fill="auto"/>
          </w:tcPr>
          <w:p w14:paraId="2A2B3F60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Le quotidien de la formation</w:t>
            </w:r>
          </w:p>
        </w:tc>
        <w:tc>
          <w:tcPr>
            <w:tcW w:w="2332" w:type="dxa"/>
            <w:shd w:val="clear" w:color="auto" w:fill="auto"/>
          </w:tcPr>
          <w:p w14:paraId="582B0689" w14:textId="77777777" w:rsidR="00A6077B" w:rsidRPr="00153F07" w:rsidRDefault="00475727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3" w:history="1">
              <w:r w:rsidR="00A6077B" w:rsidRPr="000E294E">
                <w:rPr>
                  <w:rStyle w:val="Lienhypertexte"/>
                </w:rPr>
                <w:t>Former aux métiers du vrac et du réemploi</w:t>
              </w:r>
            </w:hyperlink>
            <w:r w:rsidR="00A6077B">
              <w:t xml:space="preserve"> 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05A6AC9C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6638934B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A6077B" w14:paraId="27B12FFC" w14:textId="77777777" w:rsidTr="005E7C80">
        <w:trPr>
          <w:gridAfter w:val="1"/>
          <w:wAfter w:w="822" w:type="dxa"/>
        </w:trPr>
        <w:tc>
          <w:tcPr>
            <w:tcW w:w="1526" w:type="dxa"/>
            <w:gridSpan w:val="2"/>
            <w:shd w:val="clear" w:color="auto" w:fill="auto"/>
          </w:tcPr>
          <w:p w14:paraId="3C91281E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07/04/2025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7BCE4DC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4336" w:type="dxa"/>
            <w:gridSpan w:val="2"/>
            <w:shd w:val="clear" w:color="auto" w:fill="auto"/>
          </w:tcPr>
          <w:p w14:paraId="14A49D39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Le quotidien de la formation</w:t>
            </w:r>
          </w:p>
        </w:tc>
        <w:tc>
          <w:tcPr>
            <w:tcW w:w="2332" w:type="dxa"/>
            <w:shd w:val="clear" w:color="auto" w:fill="auto"/>
          </w:tcPr>
          <w:p w14:paraId="0A304A42" w14:textId="77777777" w:rsidR="00A6077B" w:rsidRDefault="00475727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4" w:history="1">
              <w:r w:rsidR="00A6077B" w:rsidRPr="00D82427">
                <w:rPr>
                  <w:rStyle w:val="Lienhypertexte"/>
                </w:rPr>
                <w:t>La montée en compétences, clé de voûte de l'industrie des batteries</w:t>
              </w:r>
            </w:hyperlink>
            <w:r w:rsidR="00A6077B">
              <w:t xml:space="preserve"> 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799D8271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2AA2194C" w14:textId="77777777" w:rsidR="00A6077B" w:rsidRDefault="00A6077B" w:rsidP="005E7C80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990116" w14:paraId="27A086C1" w14:textId="77777777" w:rsidTr="001A6E95">
        <w:trPr>
          <w:gridAfter w:val="1"/>
          <w:wAfter w:w="822" w:type="dxa"/>
        </w:trPr>
        <w:tc>
          <w:tcPr>
            <w:tcW w:w="1526" w:type="dxa"/>
            <w:gridSpan w:val="2"/>
            <w:shd w:val="clear" w:color="auto" w:fill="auto"/>
          </w:tcPr>
          <w:p w14:paraId="1C46355D" w14:textId="77777777" w:rsidR="00990116" w:rsidRDefault="00990116" w:rsidP="001A6E95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lastRenderedPageBreak/>
              <w:t>21/05/2025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C7A02D5" w14:textId="77777777" w:rsidR="00990116" w:rsidRDefault="00990116" w:rsidP="001A6E95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4336" w:type="dxa"/>
            <w:gridSpan w:val="2"/>
            <w:shd w:val="clear" w:color="auto" w:fill="auto"/>
          </w:tcPr>
          <w:p w14:paraId="7FCB7B3E" w14:textId="77777777" w:rsidR="00990116" w:rsidRDefault="00990116" w:rsidP="001A6E95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proofErr w:type="spellStart"/>
            <w:r>
              <w:t>Carif</w:t>
            </w:r>
            <w:proofErr w:type="spellEnd"/>
            <w:r>
              <w:t xml:space="preserve"> </w:t>
            </w:r>
            <w:proofErr w:type="spellStart"/>
            <w:r>
              <w:t>Oref</w:t>
            </w:r>
            <w:proofErr w:type="spellEnd"/>
            <w:r>
              <w:t xml:space="preserve"> Occitanie</w:t>
            </w:r>
          </w:p>
        </w:tc>
        <w:tc>
          <w:tcPr>
            <w:tcW w:w="2332" w:type="dxa"/>
            <w:shd w:val="clear" w:color="auto" w:fill="auto"/>
          </w:tcPr>
          <w:p w14:paraId="3C43FFDF" w14:textId="77777777" w:rsidR="00990116" w:rsidRDefault="00475727" w:rsidP="001A6E95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5" w:history="1">
              <w:r w:rsidR="00990116" w:rsidRPr="00EA6D4C">
                <w:rPr>
                  <w:rStyle w:val="Lienhypertexte"/>
                </w:rPr>
                <w:t xml:space="preserve">L'IA et les évolutions du travail : les synthèses du </w:t>
              </w:r>
              <w:proofErr w:type="spellStart"/>
              <w:r w:rsidR="00990116" w:rsidRPr="00EA6D4C">
                <w:rPr>
                  <w:rStyle w:val="Lienhypertexte"/>
                </w:rPr>
                <w:t>Lab</w:t>
              </w:r>
              <w:proofErr w:type="spellEnd"/>
            </w:hyperlink>
            <w:r w:rsidR="00990116">
              <w:t xml:space="preserve"> 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17BBDBB7" w14:textId="77777777" w:rsidR="00990116" w:rsidRDefault="00990116" w:rsidP="001A6E95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</w:p>
        </w:tc>
        <w:tc>
          <w:tcPr>
            <w:tcW w:w="2332" w:type="dxa"/>
            <w:gridSpan w:val="2"/>
            <w:shd w:val="clear" w:color="auto" w:fill="auto"/>
          </w:tcPr>
          <w:p w14:paraId="1CE8BCD2" w14:textId="77777777" w:rsidR="00990116" w:rsidRDefault="00990116" w:rsidP="001A6E95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</w:p>
        </w:tc>
      </w:tr>
      <w:tr w:rsidR="00990116" w14:paraId="7797DEDD" w14:textId="77777777" w:rsidTr="001A6E95">
        <w:trPr>
          <w:gridAfter w:val="1"/>
          <w:wAfter w:w="822" w:type="dxa"/>
        </w:trPr>
        <w:tc>
          <w:tcPr>
            <w:tcW w:w="1526" w:type="dxa"/>
            <w:gridSpan w:val="2"/>
            <w:shd w:val="clear" w:color="auto" w:fill="auto"/>
          </w:tcPr>
          <w:p w14:paraId="545E5202" w14:textId="77777777" w:rsidR="00990116" w:rsidRDefault="00990116" w:rsidP="001A6E95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23/05/2025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17D03E6" w14:textId="77777777" w:rsidR="00990116" w:rsidRDefault="00990116" w:rsidP="001A6E95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4336" w:type="dxa"/>
            <w:gridSpan w:val="2"/>
            <w:shd w:val="clear" w:color="auto" w:fill="auto"/>
          </w:tcPr>
          <w:p w14:paraId="740B5AFB" w14:textId="77777777" w:rsidR="00990116" w:rsidRDefault="00990116" w:rsidP="001A6E95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Le quotidien de la formation</w:t>
            </w:r>
          </w:p>
        </w:tc>
        <w:tc>
          <w:tcPr>
            <w:tcW w:w="2332" w:type="dxa"/>
            <w:shd w:val="clear" w:color="auto" w:fill="auto"/>
          </w:tcPr>
          <w:p w14:paraId="72AE3383" w14:textId="77777777" w:rsidR="00990116" w:rsidRDefault="00475727" w:rsidP="001A6E95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6" w:history="1">
              <w:r w:rsidR="00990116" w:rsidRPr="00296B92">
                <w:rPr>
                  <w:rStyle w:val="Lienhypertexte"/>
                </w:rPr>
                <w:t>Publication de la liste des métiers en tension actualisée</w:t>
              </w:r>
            </w:hyperlink>
            <w:r w:rsidR="00990116">
              <w:t xml:space="preserve"> 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1FFB0AD3" w14:textId="77777777" w:rsidR="00990116" w:rsidRDefault="00990116" w:rsidP="001A6E95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7CDAF938" w14:textId="77777777" w:rsidR="00990116" w:rsidRDefault="00990116" w:rsidP="001A6E95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764C39" w14:paraId="3F4A99AB" w14:textId="77777777" w:rsidTr="00777FD4">
        <w:trPr>
          <w:gridAfter w:val="1"/>
          <w:wAfter w:w="822" w:type="dxa"/>
        </w:trPr>
        <w:tc>
          <w:tcPr>
            <w:tcW w:w="1526" w:type="dxa"/>
            <w:gridSpan w:val="2"/>
            <w:shd w:val="clear" w:color="auto" w:fill="auto"/>
          </w:tcPr>
          <w:p w14:paraId="0D80FB31" w14:textId="77777777" w:rsidR="00764C39" w:rsidRDefault="00764C39" w:rsidP="00777FD4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17/06/2025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8313290" w14:textId="77777777" w:rsidR="00764C39" w:rsidRDefault="00764C39" w:rsidP="00777FD4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4336" w:type="dxa"/>
            <w:gridSpan w:val="2"/>
            <w:shd w:val="clear" w:color="auto" w:fill="auto"/>
          </w:tcPr>
          <w:p w14:paraId="026D74CA" w14:textId="77777777" w:rsidR="00764C39" w:rsidRDefault="00764C39" w:rsidP="00777FD4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Le quotidien de la formation</w:t>
            </w:r>
          </w:p>
        </w:tc>
        <w:tc>
          <w:tcPr>
            <w:tcW w:w="2332" w:type="dxa"/>
            <w:shd w:val="clear" w:color="auto" w:fill="auto"/>
          </w:tcPr>
          <w:p w14:paraId="3C261EE2" w14:textId="77777777" w:rsidR="00764C39" w:rsidRDefault="00475727" w:rsidP="00777FD4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7" w:history="1">
              <w:r w:rsidR="00764C39" w:rsidRPr="003C6CD5">
                <w:rPr>
                  <w:rStyle w:val="Lienhypertexte"/>
                </w:rPr>
                <w:t xml:space="preserve">Rénovation </w:t>
              </w:r>
              <w:proofErr w:type="gramStart"/>
              <w:r w:rsidR="00764C39" w:rsidRPr="003C6CD5">
                <w:rPr>
                  <w:rStyle w:val="Lienhypertexte"/>
                </w:rPr>
                <w:t>énergétique:</w:t>
              </w:r>
              <w:proofErr w:type="gramEnd"/>
              <w:r w:rsidR="00764C39" w:rsidRPr="003C6CD5">
                <w:rPr>
                  <w:rStyle w:val="Lienhypertexte"/>
                </w:rPr>
                <w:t xml:space="preserve"> l'</w:t>
              </w:r>
              <w:proofErr w:type="spellStart"/>
              <w:r w:rsidR="00764C39" w:rsidRPr="003C6CD5">
                <w:rPr>
                  <w:rStyle w:val="Lienhypertexte"/>
                </w:rPr>
                <w:t>Asder</w:t>
              </w:r>
              <w:proofErr w:type="spellEnd"/>
              <w:r w:rsidR="00764C39" w:rsidRPr="003C6CD5">
                <w:rPr>
                  <w:rStyle w:val="Lienhypertexte"/>
                </w:rPr>
                <w:t xml:space="preserve"> et </w:t>
              </w:r>
              <w:proofErr w:type="spellStart"/>
              <w:r w:rsidR="00764C39" w:rsidRPr="003C6CD5">
                <w:rPr>
                  <w:rStyle w:val="Lienhypertexte"/>
                </w:rPr>
                <w:t>Sénova</w:t>
              </w:r>
              <w:proofErr w:type="spellEnd"/>
              <w:r w:rsidR="00764C39" w:rsidRPr="003C6CD5">
                <w:rPr>
                  <w:rStyle w:val="Lienhypertexte"/>
                </w:rPr>
                <w:t xml:space="preserve"> s'associent pour ouvrir deux campus de formation</w:t>
              </w:r>
            </w:hyperlink>
            <w:r w:rsidR="00764C39">
              <w:t xml:space="preserve"> 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1D7B921B" w14:textId="77777777" w:rsidR="00764C39" w:rsidRDefault="00764C39" w:rsidP="00777FD4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28A0E3A9" w14:textId="77777777" w:rsidR="00764C39" w:rsidRDefault="00764C39" w:rsidP="00777FD4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7F3CD4" w14:paraId="62D9589B" w14:textId="77777777" w:rsidTr="0041719B">
        <w:trPr>
          <w:gridAfter w:val="1"/>
          <w:wAfter w:w="822" w:type="dxa"/>
        </w:trPr>
        <w:tc>
          <w:tcPr>
            <w:tcW w:w="1526" w:type="dxa"/>
            <w:gridSpan w:val="2"/>
            <w:shd w:val="clear" w:color="auto" w:fill="auto"/>
          </w:tcPr>
          <w:p w14:paraId="7D8677EF" w14:textId="77777777" w:rsidR="007F3CD4" w:rsidRDefault="007F3CD4" w:rsidP="0041719B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04/07/2025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2AB40DD4" w14:textId="77777777" w:rsidR="007F3CD4" w:rsidRDefault="007F3CD4" w:rsidP="0041719B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4336" w:type="dxa"/>
            <w:gridSpan w:val="2"/>
            <w:shd w:val="clear" w:color="auto" w:fill="auto"/>
          </w:tcPr>
          <w:p w14:paraId="5883372F" w14:textId="77777777" w:rsidR="007F3CD4" w:rsidRDefault="007F3CD4" w:rsidP="0041719B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Via compétences Newsletter</w:t>
            </w:r>
          </w:p>
        </w:tc>
        <w:tc>
          <w:tcPr>
            <w:tcW w:w="2332" w:type="dxa"/>
            <w:shd w:val="clear" w:color="auto" w:fill="auto"/>
          </w:tcPr>
          <w:p w14:paraId="3CE8F69E" w14:textId="77777777" w:rsidR="007F3CD4" w:rsidRDefault="00475727" w:rsidP="0041719B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8" w:history="1">
              <w:r w:rsidR="007F3CD4" w:rsidRPr="00B23238">
                <w:rPr>
                  <w:rStyle w:val="Lienhypertexte"/>
                </w:rPr>
                <w:t>Les métiers qui recrutent en AURA</w:t>
              </w:r>
            </w:hyperlink>
            <w:r w:rsidR="007F3CD4">
              <w:t xml:space="preserve"> dans le transport 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5049DE7E" w14:textId="77777777" w:rsidR="007F3CD4" w:rsidRDefault="007F3CD4" w:rsidP="0041719B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3CE97279" w14:textId="77777777" w:rsidR="007F3CD4" w:rsidRDefault="007F3CD4" w:rsidP="0041719B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7F3CD4" w14:paraId="036E586B" w14:textId="77777777" w:rsidTr="0041719B">
        <w:trPr>
          <w:gridAfter w:val="1"/>
          <w:wAfter w:w="822" w:type="dxa"/>
        </w:trPr>
        <w:tc>
          <w:tcPr>
            <w:tcW w:w="1526" w:type="dxa"/>
            <w:gridSpan w:val="2"/>
            <w:shd w:val="clear" w:color="auto" w:fill="auto"/>
          </w:tcPr>
          <w:p w14:paraId="47292B8B" w14:textId="77777777" w:rsidR="007F3CD4" w:rsidRDefault="007F3CD4" w:rsidP="0041719B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16/07/2025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1178494B" w14:textId="77777777" w:rsidR="007F3CD4" w:rsidRDefault="007F3CD4" w:rsidP="0041719B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4336" w:type="dxa"/>
            <w:gridSpan w:val="2"/>
            <w:shd w:val="clear" w:color="auto" w:fill="auto"/>
          </w:tcPr>
          <w:p w14:paraId="4EA074E6" w14:textId="77777777" w:rsidR="007F3CD4" w:rsidRDefault="007F3CD4" w:rsidP="0041719B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Le quotidien de la formation</w:t>
            </w:r>
          </w:p>
        </w:tc>
        <w:tc>
          <w:tcPr>
            <w:tcW w:w="2332" w:type="dxa"/>
            <w:shd w:val="clear" w:color="auto" w:fill="auto"/>
          </w:tcPr>
          <w:p w14:paraId="7CB16D4C" w14:textId="77777777" w:rsidR="007F3CD4" w:rsidRDefault="00475727" w:rsidP="0041719B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19" w:history="1">
              <w:r w:rsidR="007F3CD4" w:rsidRPr="00797FA8">
                <w:rPr>
                  <w:rStyle w:val="Lienhypertexte"/>
                </w:rPr>
                <w:t>L'</w:t>
              </w:r>
              <w:proofErr w:type="spellStart"/>
              <w:r w:rsidR="007F3CD4" w:rsidRPr="00797FA8">
                <w:rPr>
                  <w:rStyle w:val="Lienhypertexte"/>
                </w:rPr>
                <w:t>interindustrie</w:t>
              </w:r>
              <w:proofErr w:type="spellEnd"/>
              <w:r w:rsidR="007F3CD4" w:rsidRPr="00797FA8">
                <w:rPr>
                  <w:rStyle w:val="Lienhypertexte"/>
                </w:rPr>
                <w:t xml:space="preserve"> rhônalpine confrontée aux enjeux des compétences </w:t>
              </w:r>
            </w:hyperlink>
            <w:r w:rsidR="007F3CD4">
              <w:t xml:space="preserve"> 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3DBB0355" w14:textId="77777777" w:rsidR="007F3CD4" w:rsidRDefault="007F3CD4" w:rsidP="0041719B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4A7B9E22" w14:textId="77777777" w:rsidR="007F3CD4" w:rsidRDefault="007F3CD4" w:rsidP="0041719B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411175" w14:paraId="63468514" w14:textId="77777777" w:rsidTr="004157B2">
        <w:trPr>
          <w:gridAfter w:val="1"/>
          <w:wAfter w:w="822" w:type="dxa"/>
        </w:trPr>
        <w:tc>
          <w:tcPr>
            <w:tcW w:w="1526" w:type="dxa"/>
            <w:gridSpan w:val="2"/>
            <w:shd w:val="clear" w:color="auto" w:fill="auto"/>
          </w:tcPr>
          <w:p w14:paraId="2157919B" w14:textId="77777777" w:rsidR="00411175" w:rsidRDefault="00411175" w:rsidP="004157B2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16/09/2025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3779AF9E" w14:textId="77777777" w:rsidR="00411175" w:rsidRDefault="00411175" w:rsidP="004157B2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4336" w:type="dxa"/>
            <w:gridSpan w:val="2"/>
            <w:shd w:val="clear" w:color="auto" w:fill="auto"/>
          </w:tcPr>
          <w:p w14:paraId="5252FEBD" w14:textId="77777777" w:rsidR="00411175" w:rsidRDefault="00411175" w:rsidP="004157B2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Le quotidien de la formation</w:t>
            </w:r>
          </w:p>
        </w:tc>
        <w:tc>
          <w:tcPr>
            <w:tcW w:w="2332" w:type="dxa"/>
            <w:shd w:val="clear" w:color="auto" w:fill="auto"/>
          </w:tcPr>
          <w:p w14:paraId="5503774B" w14:textId="77777777" w:rsidR="00411175" w:rsidRDefault="00475727" w:rsidP="004157B2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20" w:history="1">
              <w:r w:rsidR="00411175" w:rsidRPr="003639F3">
                <w:rPr>
                  <w:rStyle w:val="Lienhypertexte"/>
                </w:rPr>
                <w:t>Les métiers de la santé ont une nouvelle cartographie</w:t>
              </w:r>
            </w:hyperlink>
            <w:r w:rsidR="00411175">
              <w:t xml:space="preserve"> 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010461E6" w14:textId="77777777" w:rsidR="00411175" w:rsidRDefault="00411175" w:rsidP="004157B2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202C6C61" w14:textId="77777777" w:rsidR="00411175" w:rsidRDefault="00411175" w:rsidP="004157B2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FB2546" w14:paraId="20635658" w14:textId="77777777" w:rsidTr="00EC25EF">
        <w:trPr>
          <w:gridAfter w:val="1"/>
          <w:wAfter w:w="822" w:type="dxa"/>
        </w:trPr>
        <w:tc>
          <w:tcPr>
            <w:tcW w:w="1526" w:type="dxa"/>
            <w:gridSpan w:val="2"/>
            <w:shd w:val="clear" w:color="auto" w:fill="auto"/>
          </w:tcPr>
          <w:p w14:paraId="73ACCA04" w14:textId="77777777" w:rsidR="00FB2546" w:rsidRDefault="00FB2546" w:rsidP="00EC25EF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07/10/2025</w:t>
            </w:r>
          </w:p>
        </w:tc>
        <w:tc>
          <w:tcPr>
            <w:tcW w:w="1134" w:type="dxa"/>
            <w:gridSpan w:val="2"/>
            <w:shd w:val="clear" w:color="auto" w:fill="auto"/>
          </w:tcPr>
          <w:p w14:paraId="46CEE27B" w14:textId="77777777" w:rsidR="00FB2546" w:rsidRDefault="00FB2546" w:rsidP="00EC25EF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 xml:space="preserve">SP </w:t>
            </w:r>
          </w:p>
        </w:tc>
        <w:tc>
          <w:tcPr>
            <w:tcW w:w="4336" w:type="dxa"/>
            <w:gridSpan w:val="2"/>
            <w:shd w:val="clear" w:color="auto" w:fill="auto"/>
          </w:tcPr>
          <w:p w14:paraId="09D3593C" w14:textId="77777777" w:rsidR="00FB2546" w:rsidRDefault="00FB2546" w:rsidP="00EC25EF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Le Dauphiné Libéré</w:t>
            </w:r>
          </w:p>
        </w:tc>
        <w:tc>
          <w:tcPr>
            <w:tcW w:w="2332" w:type="dxa"/>
            <w:shd w:val="clear" w:color="auto" w:fill="auto"/>
          </w:tcPr>
          <w:p w14:paraId="0C131064" w14:textId="77777777" w:rsidR="00FB2546" w:rsidRDefault="00FB2546" w:rsidP="00EC25EF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Nouveau CAP Charpentier à Aigueblanche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52688BA4" w14:textId="77777777" w:rsidR="00FB2546" w:rsidRDefault="00FB2546" w:rsidP="00EC25EF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332" w:type="dxa"/>
            <w:gridSpan w:val="2"/>
            <w:shd w:val="clear" w:color="auto" w:fill="auto"/>
          </w:tcPr>
          <w:p w14:paraId="0FC1FF14" w14:textId="77777777" w:rsidR="00FB2546" w:rsidRDefault="00FB2546" w:rsidP="00EC25EF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475727" w14:paraId="574E3926" w14:textId="77777777" w:rsidTr="00475727">
        <w:tc>
          <w:tcPr>
            <w:tcW w:w="1471" w:type="dxa"/>
            <w:shd w:val="clear" w:color="auto" w:fill="auto"/>
          </w:tcPr>
          <w:p w14:paraId="3D17A550" w14:textId="77777777" w:rsidR="00475727" w:rsidRDefault="00475727" w:rsidP="00C063C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07/11/2025</w:t>
            </w:r>
          </w:p>
        </w:tc>
        <w:tc>
          <w:tcPr>
            <w:tcW w:w="1066" w:type="dxa"/>
            <w:gridSpan w:val="2"/>
            <w:shd w:val="clear" w:color="auto" w:fill="auto"/>
          </w:tcPr>
          <w:p w14:paraId="4F2DB2D9" w14:textId="77777777" w:rsidR="00475727" w:rsidRDefault="00475727" w:rsidP="00C063C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3733" w:type="dxa"/>
            <w:gridSpan w:val="2"/>
            <w:shd w:val="clear" w:color="auto" w:fill="auto"/>
          </w:tcPr>
          <w:p w14:paraId="2732FEEF" w14:textId="77777777" w:rsidR="00475727" w:rsidRDefault="00475727" w:rsidP="00C063C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Via compétences</w:t>
            </w:r>
          </w:p>
        </w:tc>
        <w:tc>
          <w:tcPr>
            <w:tcW w:w="4350" w:type="dxa"/>
            <w:gridSpan w:val="3"/>
            <w:shd w:val="clear" w:color="auto" w:fill="auto"/>
          </w:tcPr>
          <w:p w14:paraId="6A6AD0F7" w14:textId="77777777" w:rsidR="00475727" w:rsidRDefault="00475727" w:rsidP="00C063C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21" w:history="1">
              <w:r w:rsidRPr="00EF6395">
                <w:rPr>
                  <w:rStyle w:val="Lienhypertexte"/>
                </w:rPr>
                <w:t>Nomenclature des profils métiers du SI – version 2025</w:t>
              </w:r>
            </w:hyperlink>
            <w:r>
              <w:t xml:space="preserve"> </w:t>
            </w:r>
          </w:p>
        </w:tc>
        <w:tc>
          <w:tcPr>
            <w:tcW w:w="2030" w:type="dxa"/>
            <w:gridSpan w:val="2"/>
            <w:shd w:val="clear" w:color="auto" w:fill="auto"/>
          </w:tcPr>
          <w:p w14:paraId="1EDF9223" w14:textId="77777777" w:rsidR="00475727" w:rsidRDefault="00475727" w:rsidP="00C063C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164" w:type="dxa"/>
            <w:gridSpan w:val="2"/>
            <w:shd w:val="clear" w:color="auto" w:fill="auto"/>
          </w:tcPr>
          <w:p w14:paraId="01F60C9B" w14:textId="77777777" w:rsidR="00475727" w:rsidRDefault="00475727" w:rsidP="00C063C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475727" w14:paraId="6C8971F2" w14:textId="77777777" w:rsidTr="00475727">
        <w:tc>
          <w:tcPr>
            <w:tcW w:w="1471" w:type="dxa"/>
            <w:shd w:val="clear" w:color="auto" w:fill="auto"/>
          </w:tcPr>
          <w:p w14:paraId="6EF35267" w14:textId="77777777" w:rsidR="00475727" w:rsidRDefault="00475727" w:rsidP="00C063C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19/11/2025</w:t>
            </w:r>
          </w:p>
        </w:tc>
        <w:tc>
          <w:tcPr>
            <w:tcW w:w="1066" w:type="dxa"/>
            <w:gridSpan w:val="2"/>
            <w:shd w:val="clear" w:color="auto" w:fill="auto"/>
          </w:tcPr>
          <w:p w14:paraId="07AD23F8" w14:textId="77777777" w:rsidR="00475727" w:rsidRDefault="00475727" w:rsidP="00C063C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3733" w:type="dxa"/>
            <w:gridSpan w:val="2"/>
            <w:shd w:val="clear" w:color="auto" w:fill="auto"/>
          </w:tcPr>
          <w:p w14:paraId="18499FF6" w14:textId="77777777" w:rsidR="00475727" w:rsidRDefault="00475727" w:rsidP="00C063C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proofErr w:type="spellStart"/>
            <w:r>
              <w:t>Carif</w:t>
            </w:r>
            <w:proofErr w:type="spellEnd"/>
            <w:r>
              <w:t xml:space="preserve"> </w:t>
            </w:r>
            <w:proofErr w:type="spellStart"/>
            <w:r>
              <w:t>Oref</w:t>
            </w:r>
            <w:proofErr w:type="spellEnd"/>
            <w:r>
              <w:t xml:space="preserve"> Occitanie</w:t>
            </w:r>
          </w:p>
        </w:tc>
        <w:tc>
          <w:tcPr>
            <w:tcW w:w="4350" w:type="dxa"/>
            <w:gridSpan w:val="3"/>
            <w:shd w:val="clear" w:color="auto" w:fill="auto"/>
          </w:tcPr>
          <w:p w14:paraId="5B8A630D" w14:textId="77777777" w:rsidR="00475727" w:rsidRDefault="00475727" w:rsidP="00C063C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22" w:history="1">
              <w:r w:rsidRPr="00FF0116">
                <w:rPr>
                  <w:rStyle w:val="Lienhypertexte"/>
                </w:rPr>
                <w:t>Le calendrier de l’IA</w:t>
              </w:r>
            </w:hyperlink>
          </w:p>
          <w:p w14:paraId="6706DCE3" w14:textId="77777777" w:rsidR="00475727" w:rsidRDefault="00475727" w:rsidP="00C063C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proofErr w:type="gramStart"/>
            <w:r>
              <w:t>outil</w:t>
            </w:r>
            <w:proofErr w:type="gramEnd"/>
            <w:r>
              <w:t xml:space="preserve"> pour développer les compétences en Intelligence Artificielle</w:t>
            </w:r>
          </w:p>
        </w:tc>
        <w:tc>
          <w:tcPr>
            <w:tcW w:w="2030" w:type="dxa"/>
            <w:gridSpan w:val="2"/>
            <w:shd w:val="clear" w:color="auto" w:fill="auto"/>
          </w:tcPr>
          <w:p w14:paraId="0D54D147" w14:textId="77777777" w:rsidR="00475727" w:rsidRDefault="00475727" w:rsidP="00C063C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164" w:type="dxa"/>
            <w:gridSpan w:val="2"/>
            <w:shd w:val="clear" w:color="auto" w:fill="auto"/>
          </w:tcPr>
          <w:p w14:paraId="09ED37FC" w14:textId="77777777" w:rsidR="00475727" w:rsidRDefault="00475727" w:rsidP="00C063C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  <w:tr w:rsidR="00475727" w14:paraId="285DCF67" w14:textId="77777777" w:rsidTr="00475727">
        <w:tc>
          <w:tcPr>
            <w:tcW w:w="1471" w:type="dxa"/>
            <w:shd w:val="clear" w:color="auto" w:fill="auto"/>
          </w:tcPr>
          <w:p w14:paraId="6FE541FA" w14:textId="77777777" w:rsidR="00475727" w:rsidRDefault="00475727" w:rsidP="00C063C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lastRenderedPageBreak/>
              <w:t>19/11/2025</w:t>
            </w:r>
          </w:p>
        </w:tc>
        <w:tc>
          <w:tcPr>
            <w:tcW w:w="1066" w:type="dxa"/>
            <w:gridSpan w:val="2"/>
            <w:shd w:val="clear" w:color="auto" w:fill="auto"/>
          </w:tcPr>
          <w:p w14:paraId="492117C5" w14:textId="77777777" w:rsidR="00475727" w:rsidRDefault="00475727" w:rsidP="00C063C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SC</w:t>
            </w:r>
          </w:p>
        </w:tc>
        <w:tc>
          <w:tcPr>
            <w:tcW w:w="3733" w:type="dxa"/>
            <w:gridSpan w:val="2"/>
            <w:shd w:val="clear" w:color="auto" w:fill="auto"/>
          </w:tcPr>
          <w:p w14:paraId="1599B577" w14:textId="77777777" w:rsidR="00475727" w:rsidRDefault="00475727" w:rsidP="00C063C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proofErr w:type="spellStart"/>
            <w:r>
              <w:t>Carif</w:t>
            </w:r>
            <w:proofErr w:type="spellEnd"/>
            <w:r>
              <w:t xml:space="preserve"> </w:t>
            </w:r>
            <w:proofErr w:type="spellStart"/>
            <w:r>
              <w:t>Oref</w:t>
            </w:r>
            <w:proofErr w:type="spellEnd"/>
            <w:r>
              <w:t xml:space="preserve"> Occitanie</w:t>
            </w:r>
          </w:p>
        </w:tc>
        <w:tc>
          <w:tcPr>
            <w:tcW w:w="4350" w:type="dxa"/>
            <w:gridSpan w:val="3"/>
            <w:shd w:val="clear" w:color="auto" w:fill="auto"/>
          </w:tcPr>
          <w:p w14:paraId="44D341FD" w14:textId="77777777" w:rsidR="00475727" w:rsidRDefault="00475727" w:rsidP="00C063C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hyperlink r:id="rId23" w:history="1">
              <w:r w:rsidRPr="00FF0116">
                <w:rPr>
                  <w:rStyle w:val="Lienhypertexte"/>
                </w:rPr>
                <w:t>https://www.info.gouv.fr/actualite/comment-trouver-une-formation-dans-un-metier-d-avenir</w:t>
              </w:r>
            </w:hyperlink>
          </w:p>
        </w:tc>
        <w:tc>
          <w:tcPr>
            <w:tcW w:w="2030" w:type="dxa"/>
            <w:gridSpan w:val="2"/>
            <w:shd w:val="clear" w:color="auto" w:fill="auto"/>
          </w:tcPr>
          <w:p w14:paraId="779763BE" w14:textId="77777777" w:rsidR="00475727" w:rsidRDefault="00475727" w:rsidP="00C063C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Mail</w:t>
            </w:r>
          </w:p>
        </w:tc>
        <w:tc>
          <w:tcPr>
            <w:tcW w:w="2164" w:type="dxa"/>
            <w:gridSpan w:val="2"/>
            <w:shd w:val="clear" w:color="auto" w:fill="auto"/>
          </w:tcPr>
          <w:p w14:paraId="05DA7241" w14:textId="77777777" w:rsidR="00475727" w:rsidRDefault="00475727" w:rsidP="00C063C8">
            <w:pPr>
              <w:tabs>
                <w:tab w:val="left" w:pos="-41"/>
                <w:tab w:val="left" w:pos="863"/>
                <w:tab w:val="left" w:pos="4026"/>
                <w:tab w:val="left" w:pos="5908"/>
                <w:tab w:val="left" w:pos="8808"/>
              </w:tabs>
            </w:pPr>
            <w:r>
              <w:t>Info veille</w:t>
            </w:r>
          </w:p>
        </w:tc>
      </w:tr>
    </w:tbl>
    <w:p w14:paraId="7BCA4248" w14:textId="77777777" w:rsidR="00553799" w:rsidRDefault="00553799" w:rsidP="00553799">
      <w:bookmarkStart w:id="0" w:name="_GoBack"/>
      <w:bookmarkEnd w:id="0"/>
    </w:p>
    <w:p w14:paraId="7BCA4249" w14:textId="77777777" w:rsidR="00553799" w:rsidRDefault="00553799" w:rsidP="00553799"/>
    <w:p w14:paraId="7BCA424A" w14:textId="77777777" w:rsidR="00AC06C6" w:rsidRDefault="00AC06C6" w:rsidP="00BD7533"/>
    <w:p w14:paraId="7BCA424B" w14:textId="77777777" w:rsidR="00AC06C6" w:rsidRDefault="00AC06C6" w:rsidP="00BD7533"/>
    <w:p w14:paraId="7BCA424C" w14:textId="77777777" w:rsidR="00AC06C6" w:rsidRDefault="00AC06C6" w:rsidP="00BD7533"/>
    <w:p w14:paraId="7BCA424D" w14:textId="77777777" w:rsidR="00AC06C6" w:rsidRDefault="00AC06C6" w:rsidP="00BD7533"/>
    <w:p w14:paraId="7BCA424E" w14:textId="77777777" w:rsidR="00AC06C6" w:rsidRDefault="00AC06C6" w:rsidP="00BD7533"/>
    <w:p w14:paraId="7BCA424F" w14:textId="77777777" w:rsidR="00AC06C6" w:rsidRDefault="00AC06C6" w:rsidP="00BD7533"/>
    <w:p w14:paraId="7BCA4250" w14:textId="77777777" w:rsidR="00AC06C6" w:rsidRDefault="00AC06C6" w:rsidP="00BD7533"/>
    <w:p w14:paraId="7BCA4251" w14:textId="77777777" w:rsidR="00AC06C6" w:rsidRDefault="00AC06C6" w:rsidP="00BD7533"/>
    <w:p w14:paraId="7BCA4252" w14:textId="77777777" w:rsidR="00AC06C6" w:rsidRPr="00641E70" w:rsidRDefault="00AC06C6" w:rsidP="00BD7533"/>
    <w:sectPr w:rsidR="00AC06C6" w:rsidRPr="00641E70" w:rsidSect="00C85839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16838" w:h="11906" w:orient="landscape"/>
      <w:pgMar w:top="1418" w:right="1418" w:bottom="1418" w:left="1418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CA4255" w14:textId="77777777" w:rsidR="00A10992" w:rsidRDefault="00A10992" w:rsidP="008B1805">
      <w:pPr>
        <w:spacing w:after="0" w:line="240" w:lineRule="auto"/>
      </w:pPr>
      <w:r>
        <w:separator/>
      </w:r>
    </w:p>
  </w:endnote>
  <w:endnote w:type="continuationSeparator" w:id="0">
    <w:p w14:paraId="7BCA4256" w14:textId="77777777" w:rsidR="00A10992" w:rsidRDefault="00A10992" w:rsidP="008B18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A4263" w14:textId="77777777" w:rsidR="00BB0DDF" w:rsidRDefault="00BB0DDF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A4264" w14:textId="77777777" w:rsidR="001D298D" w:rsidRDefault="001D298D" w:rsidP="001D298D">
    <w:pPr>
      <w:pStyle w:val="Pieddepage"/>
    </w:pPr>
    <w:r>
      <w:rPr>
        <w:color w:val="5F497A"/>
      </w:rPr>
      <w:t xml:space="preserve">INTERMIFE – 379 faubourg Montmélian – 73000 CHAMBERY - 04 79 33 89 35 - </w:t>
    </w:r>
    <w:proofErr w:type="gramStart"/>
    <w:r>
      <w:rPr>
        <w:color w:val="5F497A"/>
      </w:rPr>
      <w:t>Email:</w:t>
    </w:r>
    <w:proofErr w:type="gramEnd"/>
    <w:r>
      <w:rPr>
        <w:color w:val="5F497A"/>
      </w:rPr>
      <w:t xml:space="preserve"> secretariat@intermife.fr – www.intermife.fr</w:t>
    </w:r>
  </w:p>
  <w:p w14:paraId="7BCA4265" w14:textId="77777777" w:rsidR="00C85839" w:rsidRPr="008B1805" w:rsidRDefault="00C85839">
    <w:pPr>
      <w:pStyle w:val="Pieddepage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A4267" w14:textId="77777777" w:rsidR="00BB0DDF" w:rsidRDefault="00BB0DDF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CA4253" w14:textId="77777777" w:rsidR="00A10992" w:rsidRDefault="00A10992" w:rsidP="008B1805">
      <w:pPr>
        <w:spacing w:after="0" w:line="240" w:lineRule="auto"/>
      </w:pPr>
      <w:r>
        <w:separator/>
      </w:r>
    </w:p>
  </w:footnote>
  <w:footnote w:type="continuationSeparator" w:id="0">
    <w:p w14:paraId="7BCA4254" w14:textId="77777777" w:rsidR="00A10992" w:rsidRDefault="00A10992" w:rsidP="008B18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A4257" w14:textId="77777777" w:rsidR="00BB0DDF" w:rsidRDefault="00BB0DD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460" w:type="dxa"/>
      <w:tblInd w:w="-99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6"/>
      <w:gridCol w:w="10064"/>
      <w:gridCol w:w="2410"/>
    </w:tblGrid>
    <w:tr w:rsidR="00C85839" w:rsidRPr="00B21B05" w14:paraId="7BCA4260" w14:textId="77777777" w:rsidTr="00C85839">
      <w:trPr>
        <w:cantSplit/>
        <w:trHeight w:val="1458"/>
      </w:trPr>
      <w:tc>
        <w:tcPr>
          <w:tcW w:w="1986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  <w:vAlign w:val="center"/>
        </w:tcPr>
        <w:p w14:paraId="7BCA4258" w14:textId="77777777" w:rsidR="00C85839" w:rsidRDefault="00D01B65" w:rsidP="008B1805">
          <w:pPr>
            <w:snapToGrid w:val="0"/>
            <w:jc w:val="center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7BCA4268" wp14:editId="7BCA4269">
                <wp:simplePos x="0" y="0"/>
                <wp:positionH relativeFrom="column">
                  <wp:posOffset>15875</wp:posOffset>
                </wp:positionH>
                <wp:positionV relativeFrom="paragraph">
                  <wp:posOffset>-149860</wp:posOffset>
                </wp:positionV>
                <wp:extent cx="1188720" cy="1188720"/>
                <wp:effectExtent l="0" t="0" r="0" b="0"/>
                <wp:wrapNone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INTERMIFE AURA contour blanc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8720" cy="1188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10064" w:type="dxa"/>
          <w:tcBorders>
            <w:top w:val="single" w:sz="4" w:space="0" w:color="000000"/>
            <w:left w:val="single" w:sz="4" w:space="0" w:color="000000"/>
            <w:bottom w:val="single" w:sz="4" w:space="0" w:color="000000"/>
          </w:tcBorders>
          <w:shd w:val="clear" w:color="auto" w:fill="auto"/>
        </w:tcPr>
        <w:p w14:paraId="7BCA4259" w14:textId="77777777" w:rsidR="00C85839" w:rsidRPr="00B21B05" w:rsidRDefault="00C85839" w:rsidP="00C5627C">
          <w:pPr>
            <w:pStyle w:val="En-tte"/>
            <w:pBdr>
              <w:bottom w:val="single" w:sz="12" w:space="1" w:color="000000"/>
            </w:pBdr>
            <w:tabs>
              <w:tab w:val="center" w:pos="3253"/>
              <w:tab w:val="right" w:pos="6466"/>
              <w:tab w:val="left" w:pos="6520"/>
            </w:tabs>
            <w:snapToGrid w:val="0"/>
            <w:spacing w:line="360" w:lineRule="atLeast"/>
            <w:ind w:right="283"/>
            <w:jc w:val="center"/>
            <w:rPr>
              <w:rFonts w:ascii="Arial Narrow" w:hAnsi="Arial Narrow" w:cs="Arial"/>
              <w:b/>
              <w:color w:val="2E3192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>Veille documentaire</w:t>
          </w:r>
        </w:p>
        <w:p w14:paraId="7BCA425A" w14:textId="77777777" w:rsidR="00C85839" w:rsidRPr="008B1805" w:rsidRDefault="00C85839" w:rsidP="008B1805">
          <w:pPr>
            <w:jc w:val="center"/>
            <w:rPr>
              <w:rFonts w:ascii="Arial Narrow" w:hAnsi="Arial Narrow" w:cs="Arial"/>
              <w:b/>
              <w:color w:val="2E3192"/>
              <w:sz w:val="4"/>
              <w:szCs w:val="4"/>
            </w:rPr>
          </w:pPr>
        </w:p>
        <w:p w14:paraId="7BCA425B" w14:textId="77777777" w:rsidR="00C85839" w:rsidRDefault="00C85839" w:rsidP="008B1805">
          <w:pPr>
            <w:contextualSpacing/>
            <w:jc w:val="center"/>
            <w:rPr>
              <w:rFonts w:ascii="Arial Narrow" w:hAnsi="Arial Narrow" w:cs="Arial"/>
              <w:b/>
              <w:color w:val="2E3192"/>
              <w:sz w:val="24"/>
              <w:szCs w:val="32"/>
            </w:rPr>
          </w:pPr>
          <w:r w:rsidRPr="008B1805">
            <w:rPr>
              <w:rFonts w:ascii="Arial Narrow" w:hAnsi="Arial Narrow" w:cs="Arial"/>
              <w:b/>
              <w:color w:val="2E3192"/>
              <w:sz w:val="24"/>
              <w:szCs w:val="32"/>
            </w:rPr>
            <w:t xml:space="preserve">VEILLE SUR LES EVOLUTIONS DES COMPETENCES, </w:t>
          </w:r>
        </w:p>
        <w:p w14:paraId="7BCA425C" w14:textId="77777777" w:rsidR="00C85839" w:rsidRPr="00C5627C" w:rsidRDefault="00C85839" w:rsidP="00A7215B">
          <w:pPr>
            <w:contextualSpacing/>
            <w:jc w:val="center"/>
            <w:rPr>
              <w:rFonts w:ascii="Arial Narrow" w:hAnsi="Arial Narrow" w:cs="Arial"/>
              <w:b/>
              <w:color w:val="2E3192"/>
              <w:sz w:val="24"/>
              <w:szCs w:val="32"/>
            </w:rPr>
          </w:pPr>
          <w:r w:rsidRPr="008B1805">
            <w:rPr>
              <w:rFonts w:ascii="Arial Narrow" w:hAnsi="Arial Narrow" w:cs="Arial"/>
              <w:b/>
              <w:color w:val="2E3192"/>
              <w:sz w:val="24"/>
              <w:szCs w:val="32"/>
            </w:rPr>
            <w:t>METIERS ET EMPLOIS DANS NOS SECTEURS D’INTERVENTION</w:t>
          </w:r>
        </w:p>
      </w:tc>
      <w:tc>
        <w:tcPr>
          <w:tcW w:w="241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shd w:val="clear" w:color="auto" w:fill="auto"/>
          <w:vAlign w:val="center"/>
        </w:tcPr>
        <w:p w14:paraId="7BCA425D" w14:textId="77777777" w:rsidR="00C85839" w:rsidRPr="00B21B05" w:rsidRDefault="00C85839" w:rsidP="008B1805">
          <w:pPr>
            <w:snapToGrid w:val="0"/>
            <w:jc w:val="center"/>
            <w:rPr>
              <w:rFonts w:ascii="Arial Narrow" w:hAnsi="Arial Narrow" w:cs="Arial"/>
              <w:b/>
              <w:color w:val="2E3192"/>
              <w:sz w:val="20"/>
              <w:szCs w:val="20"/>
            </w:rPr>
          </w:pPr>
          <w:proofErr w:type="gramStart"/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n</w:t>
          </w:r>
          <w:proofErr w:type="gramEnd"/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°</w:t>
          </w: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>2.2</w:t>
          </w:r>
        </w:p>
        <w:p w14:paraId="7BCA425E" w14:textId="77777777" w:rsidR="00C85839" w:rsidRPr="00B21B05" w:rsidRDefault="00C85839" w:rsidP="008B1805">
          <w:pPr>
            <w:jc w:val="center"/>
            <w:rPr>
              <w:rFonts w:ascii="Arial Narrow" w:hAnsi="Arial Narrow" w:cs="Arial"/>
              <w:b/>
              <w:color w:val="2E3192"/>
              <w:sz w:val="20"/>
              <w:szCs w:val="20"/>
            </w:rPr>
          </w:pP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>Date de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 xml:space="preserve"> </w:t>
          </w:r>
          <w:r>
            <w:rPr>
              <w:rFonts w:ascii="Arial Narrow" w:hAnsi="Arial Narrow" w:cs="Arial"/>
              <w:b/>
              <w:color w:val="2E3192"/>
              <w:sz w:val="20"/>
              <w:szCs w:val="20"/>
            </w:rPr>
            <w:t>création : 20/11/2020</w:t>
          </w:r>
        </w:p>
        <w:p w14:paraId="7BCA425F" w14:textId="77777777" w:rsidR="00C85839" w:rsidRPr="00B21B05" w:rsidRDefault="00C85839" w:rsidP="008B1805">
          <w:pPr>
            <w:jc w:val="center"/>
            <w:rPr>
              <w:rFonts w:ascii="Arial Narrow" w:hAnsi="Arial Narrow"/>
              <w:sz w:val="16"/>
            </w:rPr>
          </w:pP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Page :</w:t>
          </w:r>
          <w:r w:rsidRPr="00B21B05">
            <w:rPr>
              <w:rFonts w:ascii="Arial Narrow" w:eastAsia="Arial" w:hAnsi="Arial Narrow" w:cs="Arial"/>
              <w:b/>
              <w:color w:val="2E3192"/>
              <w:sz w:val="20"/>
              <w:szCs w:val="20"/>
            </w:rPr>
            <w:t xml:space="preserve"> 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fldChar w:fldCharType="begin"/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instrText xml:space="preserve"> PAGE </w:instrTex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fldChar w:fldCharType="separate"/>
          </w:r>
          <w:r w:rsidR="00963DEA">
            <w:rPr>
              <w:rFonts w:ascii="Arial Narrow" w:hAnsi="Arial Narrow" w:cs="Arial"/>
              <w:b/>
              <w:noProof/>
              <w:color w:val="2E3192"/>
              <w:sz w:val="20"/>
              <w:szCs w:val="20"/>
            </w:rPr>
            <w:t>2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fldChar w:fldCharType="end"/>
          </w:r>
          <w:r w:rsidRPr="00B21B05">
            <w:rPr>
              <w:rFonts w:ascii="Arial Narrow" w:eastAsia="Arial" w:hAnsi="Arial Narrow" w:cs="Arial"/>
              <w:b/>
              <w:color w:val="2E3192"/>
              <w:sz w:val="20"/>
              <w:szCs w:val="20"/>
            </w:rPr>
            <w:t xml:space="preserve"> </w:t>
          </w:r>
          <w:r w:rsidRPr="00B21B05">
            <w:rPr>
              <w:rFonts w:ascii="Arial Narrow" w:hAnsi="Arial Narrow" w:cs="Arial"/>
              <w:b/>
              <w:color w:val="2E3192"/>
              <w:sz w:val="20"/>
              <w:szCs w:val="20"/>
            </w:rPr>
            <w:t>/</w:t>
          </w:r>
          <w:r w:rsidRPr="00B21B05">
            <w:rPr>
              <w:rFonts w:ascii="Arial Narrow" w:eastAsia="Arial" w:hAnsi="Arial Narrow" w:cs="Arial"/>
              <w:b/>
              <w:color w:val="2E3192"/>
              <w:sz w:val="20"/>
              <w:szCs w:val="20"/>
            </w:rPr>
            <w:t xml:space="preserve"> </w:t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fldChar w:fldCharType="begin"/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instrText xml:space="preserve"> NUMPAGES \*Arabic </w:instrText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fldChar w:fldCharType="separate"/>
          </w:r>
          <w:r w:rsidR="00963DEA">
            <w:rPr>
              <w:rStyle w:val="Numrodepage"/>
              <w:rFonts w:ascii="Arial Narrow" w:hAnsi="Arial Narrow" w:cs="Arial"/>
              <w:b/>
              <w:noProof/>
              <w:color w:val="2E3192"/>
              <w:sz w:val="20"/>
              <w:szCs w:val="20"/>
            </w:rPr>
            <w:t>2</w:t>
          </w:r>
          <w:r w:rsidRPr="00B21B05">
            <w:rPr>
              <w:rStyle w:val="Numrodepage"/>
              <w:rFonts w:ascii="Arial Narrow" w:hAnsi="Arial Narrow" w:cs="Arial"/>
              <w:b/>
              <w:color w:val="2E3192"/>
              <w:sz w:val="20"/>
              <w:szCs w:val="20"/>
            </w:rPr>
            <w:fldChar w:fldCharType="end"/>
          </w:r>
        </w:p>
      </w:tc>
    </w:tr>
  </w:tbl>
  <w:p w14:paraId="7BCA4261" w14:textId="77777777" w:rsidR="00C85839" w:rsidRDefault="00C85839">
    <w:pPr>
      <w:pStyle w:val="En-tte"/>
    </w:pPr>
  </w:p>
  <w:p w14:paraId="7BCA4262" w14:textId="77777777" w:rsidR="00AC06C6" w:rsidRDefault="00AC06C6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CA4266" w14:textId="77777777" w:rsidR="00BB0DDF" w:rsidRDefault="00BB0DDF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6744F6"/>
    <w:multiLevelType w:val="hybridMultilevel"/>
    <w:tmpl w:val="5ABEA410"/>
    <w:lvl w:ilvl="0" w:tplc="C6484FE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533"/>
    <w:rsid w:val="000B001B"/>
    <w:rsid w:val="00184BE6"/>
    <w:rsid w:val="001B5803"/>
    <w:rsid w:val="001C03EF"/>
    <w:rsid w:val="001D298D"/>
    <w:rsid w:val="0024050A"/>
    <w:rsid w:val="00246C48"/>
    <w:rsid w:val="0029611D"/>
    <w:rsid w:val="002B65A7"/>
    <w:rsid w:val="002E65E9"/>
    <w:rsid w:val="0034494E"/>
    <w:rsid w:val="003512E3"/>
    <w:rsid w:val="00366FE6"/>
    <w:rsid w:val="00385545"/>
    <w:rsid w:val="00393D34"/>
    <w:rsid w:val="003C2B28"/>
    <w:rsid w:val="0040626D"/>
    <w:rsid w:val="00411175"/>
    <w:rsid w:val="00475727"/>
    <w:rsid w:val="004854E2"/>
    <w:rsid w:val="00486215"/>
    <w:rsid w:val="004E650D"/>
    <w:rsid w:val="00503F4D"/>
    <w:rsid w:val="00521EEE"/>
    <w:rsid w:val="00533575"/>
    <w:rsid w:val="005341C3"/>
    <w:rsid w:val="00553799"/>
    <w:rsid w:val="005E30C0"/>
    <w:rsid w:val="00641E70"/>
    <w:rsid w:val="00650C0D"/>
    <w:rsid w:val="00651AF2"/>
    <w:rsid w:val="00656C80"/>
    <w:rsid w:val="0066644D"/>
    <w:rsid w:val="00691C1D"/>
    <w:rsid w:val="006A5A42"/>
    <w:rsid w:val="006C03A3"/>
    <w:rsid w:val="006C0886"/>
    <w:rsid w:val="006E28C8"/>
    <w:rsid w:val="00733003"/>
    <w:rsid w:val="00736543"/>
    <w:rsid w:val="00755322"/>
    <w:rsid w:val="00764C39"/>
    <w:rsid w:val="007752D1"/>
    <w:rsid w:val="007D1BDA"/>
    <w:rsid w:val="007F3CD4"/>
    <w:rsid w:val="00822AB0"/>
    <w:rsid w:val="00894DA2"/>
    <w:rsid w:val="008B1805"/>
    <w:rsid w:val="008E1175"/>
    <w:rsid w:val="008E1AF7"/>
    <w:rsid w:val="008F49CC"/>
    <w:rsid w:val="0090715D"/>
    <w:rsid w:val="00940973"/>
    <w:rsid w:val="0096270C"/>
    <w:rsid w:val="00963DEA"/>
    <w:rsid w:val="00973F0A"/>
    <w:rsid w:val="00990116"/>
    <w:rsid w:val="009A534C"/>
    <w:rsid w:val="009D036E"/>
    <w:rsid w:val="009F5095"/>
    <w:rsid w:val="00A10992"/>
    <w:rsid w:val="00A6077B"/>
    <w:rsid w:val="00A7215B"/>
    <w:rsid w:val="00AC06C6"/>
    <w:rsid w:val="00B15904"/>
    <w:rsid w:val="00B5578E"/>
    <w:rsid w:val="00BB0DDF"/>
    <w:rsid w:val="00BC3664"/>
    <w:rsid w:val="00BD10F4"/>
    <w:rsid w:val="00BD7533"/>
    <w:rsid w:val="00C408E5"/>
    <w:rsid w:val="00C5627C"/>
    <w:rsid w:val="00C85839"/>
    <w:rsid w:val="00CB1E70"/>
    <w:rsid w:val="00D01B65"/>
    <w:rsid w:val="00D3613A"/>
    <w:rsid w:val="00D6053B"/>
    <w:rsid w:val="00D60DC2"/>
    <w:rsid w:val="00DB1A96"/>
    <w:rsid w:val="00E15C2E"/>
    <w:rsid w:val="00E163B7"/>
    <w:rsid w:val="00E50F6D"/>
    <w:rsid w:val="00E577A4"/>
    <w:rsid w:val="00F02A85"/>
    <w:rsid w:val="00F618A8"/>
    <w:rsid w:val="00F65822"/>
    <w:rsid w:val="00FB00C6"/>
    <w:rsid w:val="00FB2546"/>
    <w:rsid w:val="00FF1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9873"/>
    <o:shapelayout v:ext="edit">
      <o:idmap v:ext="edit" data="1"/>
    </o:shapelayout>
  </w:shapeDefaults>
  <w:decimalSymbol w:val=","/>
  <w:listSeparator w:val=";"/>
  <w14:docId w14:val="7BCA413B"/>
  <w15:chartTrackingRefBased/>
  <w15:docId w15:val="{59DD0CB0-C209-4A29-B72A-F5596432C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651AF2"/>
    <w:pPr>
      <w:ind w:left="720"/>
      <w:contextualSpacing/>
    </w:pPr>
  </w:style>
  <w:style w:type="table" w:styleId="Grilledutableau">
    <w:name w:val="Table Grid"/>
    <w:basedOn w:val="TableauNormal"/>
    <w:uiPriority w:val="39"/>
    <w:rsid w:val="00651A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8B1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1805"/>
  </w:style>
  <w:style w:type="paragraph" w:styleId="Pieddepage">
    <w:name w:val="footer"/>
    <w:basedOn w:val="Normal"/>
    <w:link w:val="PieddepageCar"/>
    <w:uiPriority w:val="99"/>
    <w:unhideWhenUsed/>
    <w:rsid w:val="008B18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8B1805"/>
  </w:style>
  <w:style w:type="character" w:styleId="Numrodepage">
    <w:name w:val="page number"/>
    <w:basedOn w:val="Policepardfaut"/>
    <w:rsid w:val="008B1805"/>
  </w:style>
  <w:style w:type="table" w:customStyle="1" w:styleId="Grilledutableau1">
    <w:name w:val="Grille du tableau1"/>
    <w:basedOn w:val="TableauNormal"/>
    <w:next w:val="Grilledutableau"/>
    <w:uiPriority w:val="39"/>
    <w:rsid w:val="008B180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2">
    <w:name w:val="Grille du tableau2"/>
    <w:basedOn w:val="TableauNormal"/>
    <w:next w:val="Grilledutableau"/>
    <w:uiPriority w:val="39"/>
    <w:rsid w:val="00940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lledutableau3">
    <w:name w:val="Grille du tableau3"/>
    <w:basedOn w:val="TableauNormal"/>
    <w:next w:val="Grilledutableau"/>
    <w:uiPriority w:val="39"/>
    <w:rsid w:val="009409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Lienhypertexte">
    <w:name w:val="Hyperlink"/>
    <w:basedOn w:val="Policepardfaut"/>
    <w:uiPriority w:val="99"/>
    <w:unhideWhenUsed/>
    <w:rsid w:val="00C5627C"/>
    <w:rPr>
      <w:color w:val="0563C1" w:themeColor="hyperlink"/>
      <w:u w:val="single"/>
    </w:rPr>
  </w:style>
  <w:style w:type="paragraph" w:customStyle="1" w:styleId="Default">
    <w:name w:val="Default"/>
    <w:rsid w:val="006C03A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2E65E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2E65E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2E65E9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2E65E9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2E65E9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E6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E65E9"/>
    <w:rPr>
      <w:rFonts w:ascii="Segoe UI" w:hAnsi="Segoe UI" w:cs="Segoe UI"/>
      <w:sz w:val="18"/>
      <w:szCs w:val="18"/>
    </w:rPr>
  </w:style>
  <w:style w:type="paragraph" w:styleId="Rvision">
    <w:name w:val="Revision"/>
    <w:hidden/>
    <w:uiPriority w:val="99"/>
    <w:semiHidden/>
    <w:rsid w:val="002E65E9"/>
    <w:pPr>
      <w:spacing w:after="0" w:line="240" w:lineRule="auto"/>
    </w:pPr>
  </w:style>
  <w:style w:type="table" w:customStyle="1" w:styleId="Grilledutableau4">
    <w:name w:val="Grille du tableau4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">
    <w:name w:val="Grille du tableau5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6">
    <w:name w:val="Grille du tableau6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7">
    <w:name w:val="Grille du tableau7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8">
    <w:name w:val="Grille du tableau8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9">
    <w:name w:val="Grille du tableau9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0">
    <w:name w:val="Grille du tableau10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1">
    <w:name w:val="Grille du tableau11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2">
    <w:name w:val="Grille du tableau12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3">
    <w:name w:val="Grille du tableau13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4">
    <w:name w:val="Grille du tableau14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15">
    <w:name w:val="Grille du tableau15"/>
    <w:basedOn w:val="TableauNormal"/>
    <w:next w:val="Grilledutableau"/>
    <w:uiPriority w:val="39"/>
    <w:rsid w:val="00AC06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tionnonrsolue">
    <w:name w:val="Unresolved Mention"/>
    <w:basedOn w:val="Policepardfaut"/>
    <w:uiPriority w:val="99"/>
    <w:semiHidden/>
    <w:unhideWhenUsed/>
    <w:rsid w:val="00503F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331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centre-inffo.fr/site-centre-inffo/actualites-centre-inffo/le-quotidien-de-la-formation-actualite-formation-professionnelle-apprentissage/articles-2025/former-aux-metiers-du-vrac-et-du-reemploi" TargetMode="External"/><Relationship Id="rId18" Type="http://schemas.openxmlformats.org/officeDocument/2006/relationships/hyperlink" Target="https://www.via-competences.fr/actualites/transport-et-logistique-zoom-sur-un-secteur-porteur?_sc=MTIyOTkyNiMyMzM5MzMx&amp;utm_campaign=Newsletter+Via+Comptences_juillet2025&amp;utm_id=1213&amp;utm_medium=email&amp;utm_source=brevo" TargetMode="External"/><Relationship Id="rId26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igref.fr/nomenclature-des-profils-metiers-du-si-version-2025?utm_source=brevo&amp;utm_campaign=Le%20numrique%20dans%20lemploi%20et%20la%20formation%20-%20Novembre%202025&amp;utm_medium=email&amp;utm_id=1274" TargetMode="External"/><Relationship Id="rId7" Type="http://schemas.openxmlformats.org/officeDocument/2006/relationships/webSettings" Target="webSettings.xml"/><Relationship Id="rId12" Type="http://schemas.openxmlformats.org/officeDocument/2006/relationships/hyperlink" Target="https://www.centre-inffo.fr/site-centre-inffo/actualites-centre-inffo/le-quotidien-de-la-formation-actualite-formation-professionnelle-apprentissage/articles-2025/les-infrastructures-du-numerique-anticipent-leurs-metiers-et-competences" TargetMode="External"/><Relationship Id="rId17" Type="http://schemas.openxmlformats.org/officeDocument/2006/relationships/hyperlink" Target="https://www.centre-inffo.fr/site-centre-inffo/actualites-centre-inffo/le-quotidien-de-la-formation-actualite-formation-professionnelle-apprentissage/articles-2025/renovation-energetique-lasder-et-senova-sassocient-pour-ouvrir-deux-campus-de-formation" TargetMode="External"/><Relationship Id="rId25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yperlink" Target="https://www.centre-inffo.fr/site-centre-inffo/actualites-centre-inffo/le-quotidien-de-la-formation-actualite-formation-professionnelle-apprentissage/articles-2025/publication-de-la-liste-des-metiers-en-tension-actualisee" TargetMode="External"/><Relationship Id="rId20" Type="http://schemas.openxmlformats.org/officeDocument/2006/relationships/hyperlink" Target="https://www.centre-inffo.fr/site-centre-inffo/actualites-centre-inffo/le-quotidien-de-la-formation-actualite-formation-professionnelle-apprentissage/articles-2025/les-metiers-de-la-sante-ont-une-nouvelle-cartographie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ap-metiers.pro/actualites/57821__-2/Infirmiers-bloc-operatoire-nouvelle-formation-complementaire-obligatoire.aspx" TargetMode="External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yperlink" Target="https://lab.securite-sociale.fr/dossiers-de-veille/l-ia-et-les-evolutions-du-travail-les-syntheses-du-lab" TargetMode="External"/><Relationship Id="rId23" Type="http://schemas.openxmlformats.org/officeDocument/2006/relationships/hyperlink" Target="https://www.info.gouv.fr/actualite/comment-trouver-une-formation-dans-un-metier-d-avenir" TargetMode="External"/><Relationship Id="rId28" Type="http://schemas.openxmlformats.org/officeDocument/2006/relationships/header" Target="header3.xml"/><Relationship Id="rId10" Type="http://schemas.openxmlformats.org/officeDocument/2006/relationships/hyperlink" Target="https://www.centre-inffo.fr/site-droit-formation/actualites-droit/certifications-professionnelles-evolution-de-la-composition-des-cpc" TargetMode="External"/><Relationship Id="rId19" Type="http://schemas.openxmlformats.org/officeDocument/2006/relationships/hyperlink" Target="https://www.centre-inffo.fr/site-centre-inffo/actualites-centre-inffo/le-quotidien-de-la-formation-actualite-formation-professionnelle-apprentissage/articles-2025/linterindustrie-rhonalpine-confrontee-aux-enjeux-des-competences" TargetMode="External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centre-inffo.fr/site-centre-inffo/actualites-centre-inffo/le-quotidien-de-la-formation-actualite-formation-professionnelle-apprentissage/articles-2025/la-montee-en-competences-cle-de-voute-de-lindustrie-des-batteries" TargetMode="External"/><Relationship Id="rId22" Type="http://schemas.openxmlformats.org/officeDocument/2006/relationships/hyperlink" Target="https://www.francetravail.fr/actualites/a-laffiche/2025/decouvrez-outil-competences-ia.html" TargetMode="External"/><Relationship Id="rId27" Type="http://schemas.openxmlformats.org/officeDocument/2006/relationships/footer" Target="footer2.xm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19985A51AC3F41BE8C6C9BDFF291EB" ma:contentTypeVersion="13" ma:contentTypeDescription="Crée un document." ma:contentTypeScope="" ma:versionID="10d80721c3964c961268bac5a0ccac4d">
  <xsd:schema xmlns:xsd="http://www.w3.org/2001/XMLSchema" xmlns:xs="http://www.w3.org/2001/XMLSchema" xmlns:p="http://schemas.microsoft.com/office/2006/metadata/properties" xmlns:ns2="a477c150-da92-4afa-8127-38c604486fb3" xmlns:ns3="d88c7540-b698-4ff9-a200-a4f4abf89e7f" targetNamespace="http://schemas.microsoft.com/office/2006/metadata/properties" ma:root="true" ma:fieldsID="2a0d7df2e2b3ffb033b27bdd2f86e697" ns2:_="" ns3:_="">
    <xsd:import namespace="a477c150-da92-4afa-8127-38c604486fb3"/>
    <xsd:import namespace="d88c7540-b698-4ff9-a200-a4f4abf89e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77c150-da92-4afa-8127-38c604486f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3f4f1ff3-3d16-4a8c-a52e-eec8148230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c7540-b698-4ff9-a200-a4f4abf89e7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d759f03-71f6-4e3e-b8c0-03918c32eaa6}" ma:internalName="TaxCatchAll" ma:showField="CatchAllData" ma:web="d88c7540-b698-4ff9-a200-a4f4abf89e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477c150-da92-4afa-8127-38c604486fb3">
      <Terms xmlns="http://schemas.microsoft.com/office/infopath/2007/PartnerControls"/>
    </lcf76f155ced4ddcb4097134ff3c332f>
    <TaxCatchAll xmlns="d88c7540-b698-4ff9-a200-a4f4abf89e7f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BE346E9-9545-4A03-B416-CCB6E4F476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77c150-da92-4afa-8127-38c604486fb3"/>
    <ds:schemaRef ds:uri="d88c7540-b698-4ff9-a200-a4f4abf89e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0C64394-EEF9-4DF2-9EA8-E9DE4070CE56}">
  <ds:schemaRefs>
    <ds:schemaRef ds:uri="http://schemas.microsoft.com/office/infopath/2007/PartnerControls"/>
    <ds:schemaRef ds:uri="d88c7540-b698-4ff9-a200-a4f4abf89e7f"/>
    <ds:schemaRef ds:uri="a477c150-da92-4afa-8127-38c604486fb3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A92B2E13-686A-4D6D-AF23-C82B14C7A5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3</Pages>
  <Words>774</Words>
  <Characters>4261</Characters>
  <Application>Microsoft Office Word</Application>
  <DocSecurity>0</DocSecurity>
  <Lines>35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Sylvie Djili</dc:creator>
  <cp:keywords/>
  <dc:description/>
  <cp:lastModifiedBy>Stéphanie Cogniaux</cp:lastModifiedBy>
  <cp:revision>45</cp:revision>
  <dcterms:created xsi:type="dcterms:W3CDTF">2022-12-05T13:11:00Z</dcterms:created>
  <dcterms:modified xsi:type="dcterms:W3CDTF">2025-12-01T08:07:00Z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0x0101005F19985A51AC3F41BE8C6C9BDFF291EB</vt:lpwstr>
  </property>
  <property fmtid="{D5CDD505-2E9C-101B-9397-08002B2CF9AE}" pid="3" name="MediaServiceImageTags">
    <vt:lpwstr/>
  </property>
</Properties>
</file>